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68F" w:rsidRPr="00EC2F25" w:rsidRDefault="00E51D78" w:rsidP="00D4368F">
      <w:pPr>
        <w:spacing w:after="0" w:line="240" w:lineRule="auto"/>
        <w:ind w:firstLine="5954"/>
        <w:rPr>
          <w:rFonts w:ascii="Times New Roman" w:hAnsi="Times New Roman" w:cs="Times New Roman"/>
          <w:sz w:val="26"/>
          <w:szCs w:val="26"/>
        </w:rPr>
      </w:pPr>
      <w:bookmarkStart w:id="0" w:name="_GoBack"/>
      <w:r>
        <w:rPr>
          <w:rFonts w:ascii="Times New Roman" w:hAnsi="Times New Roman" w:cs="Times New Roman"/>
          <w:noProof/>
          <w:sz w:val="26"/>
          <w:szCs w:val="26"/>
          <w:lang w:eastAsia="uk-UA"/>
        </w:rPr>
        <w:drawing>
          <wp:anchor distT="0" distB="0" distL="114300" distR="114300" simplePos="0" relativeHeight="251658240" behindDoc="1" locked="0" layoutInCell="1" allowOverlap="1">
            <wp:simplePos x="0" y="0"/>
            <wp:positionH relativeFrom="column">
              <wp:posOffset>-119380</wp:posOffset>
            </wp:positionH>
            <wp:positionV relativeFrom="paragraph">
              <wp:posOffset>-64770</wp:posOffset>
            </wp:positionV>
            <wp:extent cx="2276475" cy="558216"/>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png"/>
                    <pic:cNvPicPr/>
                  </pic:nvPicPr>
                  <pic:blipFill>
                    <a:blip r:embed="rId5">
                      <a:extLst>
                        <a:ext uri="{28A0092B-C50C-407E-A947-70E740481C1C}">
                          <a14:useLocalDpi xmlns:a14="http://schemas.microsoft.com/office/drawing/2010/main" val="0"/>
                        </a:ext>
                      </a:extLst>
                    </a:blip>
                    <a:stretch>
                      <a:fillRect/>
                    </a:stretch>
                  </pic:blipFill>
                  <pic:spPr>
                    <a:xfrm>
                      <a:off x="0" y="0"/>
                      <a:ext cx="2292712" cy="562197"/>
                    </a:xfrm>
                    <a:prstGeom prst="rect">
                      <a:avLst/>
                    </a:prstGeom>
                  </pic:spPr>
                </pic:pic>
              </a:graphicData>
            </a:graphic>
            <wp14:sizeRelH relativeFrom="page">
              <wp14:pctWidth>0</wp14:pctWidth>
            </wp14:sizeRelH>
            <wp14:sizeRelV relativeFrom="page">
              <wp14:pctHeight>0</wp14:pctHeight>
            </wp14:sizeRelV>
          </wp:anchor>
        </w:drawing>
      </w:r>
      <w:bookmarkEnd w:id="0"/>
      <w:r w:rsidR="00D4368F" w:rsidRPr="00EC2F25">
        <w:rPr>
          <w:rFonts w:ascii="Times New Roman" w:hAnsi="Times New Roman" w:cs="Times New Roman"/>
          <w:sz w:val="26"/>
          <w:szCs w:val="26"/>
        </w:rPr>
        <w:t>ЗАТВЕРДЖЕНО</w:t>
      </w:r>
    </w:p>
    <w:p w:rsidR="00D4368F" w:rsidRPr="00EC2F25" w:rsidRDefault="00D4368F" w:rsidP="00D4368F">
      <w:pPr>
        <w:spacing w:after="0" w:line="240" w:lineRule="auto"/>
        <w:ind w:firstLine="5954"/>
        <w:rPr>
          <w:rFonts w:ascii="Times New Roman" w:hAnsi="Times New Roman" w:cs="Times New Roman"/>
          <w:sz w:val="26"/>
          <w:szCs w:val="26"/>
        </w:rPr>
      </w:pPr>
      <w:r w:rsidRPr="00EC2F25">
        <w:rPr>
          <w:rFonts w:ascii="Times New Roman" w:hAnsi="Times New Roman" w:cs="Times New Roman"/>
          <w:sz w:val="26"/>
          <w:szCs w:val="26"/>
        </w:rPr>
        <w:t>Наказ Міністерства юстиції</w:t>
      </w:r>
    </w:p>
    <w:p w:rsidR="00D4368F" w:rsidRPr="00EC2F25" w:rsidRDefault="00D4368F" w:rsidP="00D4368F">
      <w:pPr>
        <w:spacing w:after="0" w:line="240" w:lineRule="auto"/>
        <w:ind w:firstLine="5954"/>
        <w:rPr>
          <w:rFonts w:ascii="Times New Roman" w:hAnsi="Times New Roman" w:cs="Times New Roman"/>
          <w:sz w:val="26"/>
          <w:szCs w:val="26"/>
        </w:rPr>
      </w:pPr>
      <w:r w:rsidRPr="00EC2F25">
        <w:rPr>
          <w:rFonts w:ascii="Times New Roman" w:hAnsi="Times New Roman" w:cs="Times New Roman"/>
          <w:sz w:val="26"/>
          <w:szCs w:val="26"/>
        </w:rPr>
        <w:t>України</w:t>
      </w:r>
    </w:p>
    <w:p w:rsidR="009A03AA" w:rsidRPr="009C1950" w:rsidRDefault="00D4368F" w:rsidP="009C1950">
      <w:pPr>
        <w:spacing w:after="0" w:line="240" w:lineRule="auto"/>
        <w:ind w:firstLine="5954"/>
        <w:rPr>
          <w:rFonts w:ascii="Times New Roman" w:hAnsi="Times New Roman" w:cs="Times New Roman"/>
          <w:sz w:val="26"/>
          <w:szCs w:val="26"/>
        </w:rPr>
      </w:pPr>
      <w:r w:rsidRPr="00EC2F25">
        <w:rPr>
          <w:rFonts w:ascii="Times New Roman" w:hAnsi="Times New Roman" w:cs="Times New Roman"/>
          <w:sz w:val="26"/>
          <w:szCs w:val="26"/>
        </w:rPr>
        <w:t>22.06.2018 року № 1952/5</w:t>
      </w:r>
    </w:p>
    <w:p w:rsidR="009A03AA" w:rsidRPr="009A03AA" w:rsidRDefault="009A03AA" w:rsidP="009A03AA">
      <w:pPr>
        <w:spacing w:after="0" w:line="240" w:lineRule="auto"/>
        <w:jc w:val="center"/>
        <w:rPr>
          <w:rFonts w:ascii="Times New Roman" w:hAnsi="Times New Roman" w:cs="Times New Roman"/>
          <w:b/>
          <w:sz w:val="26"/>
          <w:szCs w:val="26"/>
        </w:rPr>
      </w:pPr>
    </w:p>
    <w:p w:rsidR="009A03AA" w:rsidRPr="009A03AA" w:rsidRDefault="009A03AA" w:rsidP="009A03AA">
      <w:pPr>
        <w:spacing w:after="0" w:line="240" w:lineRule="auto"/>
        <w:jc w:val="center"/>
        <w:rPr>
          <w:rFonts w:ascii="Times New Roman" w:hAnsi="Times New Roman" w:cs="Times New Roman"/>
          <w:b/>
          <w:sz w:val="26"/>
          <w:szCs w:val="26"/>
        </w:rPr>
      </w:pPr>
      <w:r w:rsidRPr="009A03AA">
        <w:rPr>
          <w:rFonts w:ascii="Times New Roman" w:hAnsi="Times New Roman" w:cs="Times New Roman"/>
          <w:b/>
          <w:sz w:val="26"/>
          <w:szCs w:val="26"/>
        </w:rPr>
        <w:t xml:space="preserve">ІНФОРМАЦІЙНА КАРТКА </w:t>
      </w:r>
    </w:p>
    <w:p w:rsidR="00F760D5" w:rsidRDefault="009A03AA" w:rsidP="00F760D5">
      <w:pPr>
        <w:spacing w:after="0"/>
        <w:jc w:val="center"/>
        <w:rPr>
          <w:rFonts w:ascii="Times New Roman" w:hAnsi="Times New Roman" w:cs="Times New Roman"/>
          <w:b/>
          <w:sz w:val="26"/>
          <w:szCs w:val="26"/>
        </w:rPr>
      </w:pPr>
      <w:r w:rsidRPr="009A03AA">
        <w:rPr>
          <w:rFonts w:ascii="Times New Roman" w:hAnsi="Times New Roman" w:cs="Times New Roman"/>
          <w:b/>
          <w:sz w:val="26"/>
          <w:szCs w:val="26"/>
        </w:rPr>
        <w:t xml:space="preserve">адміністративної послуги </w:t>
      </w:r>
      <w:r w:rsidR="00E50408" w:rsidRPr="00F760D5">
        <w:rPr>
          <w:rFonts w:ascii="Times New Roman" w:hAnsi="Times New Roman" w:cs="Times New Roman"/>
          <w:b/>
          <w:sz w:val="26"/>
          <w:szCs w:val="26"/>
        </w:rPr>
        <w:t xml:space="preserve">з </w:t>
      </w:r>
      <w:r w:rsidR="00F760D5" w:rsidRPr="00F760D5">
        <w:rPr>
          <w:rFonts w:ascii="Times New Roman" w:hAnsi="Times New Roman" w:cs="Times New Roman"/>
          <w:b/>
          <w:sz w:val="26"/>
          <w:szCs w:val="26"/>
        </w:rPr>
        <w:t xml:space="preserve">державної реєстрації іншого речового права </w:t>
      </w:r>
    </w:p>
    <w:p w:rsidR="00F760D5" w:rsidRPr="00F760D5" w:rsidRDefault="00F760D5" w:rsidP="00F760D5">
      <w:pPr>
        <w:spacing w:after="0"/>
        <w:jc w:val="center"/>
        <w:rPr>
          <w:rFonts w:ascii="Times New Roman" w:hAnsi="Times New Roman" w:cs="Times New Roman"/>
          <w:b/>
          <w:sz w:val="28"/>
          <w:szCs w:val="28"/>
        </w:rPr>
      </w:pPr>
      <w:r w:rsidRPr="00F760D5">
        <w:rPr>
          <w:rFonts w:ascii="Times New Roman" w:hAnsi="Times New Roman" w:cs="Times New Roman"/>
          <w:b/>
          <w:sz w:val="26"/>
          <w:szCs w:val="26"/>
        </w:rPr>
        <w:t>(крім іпотеки) на нерухоме майно</w:t>
      </w:r>
    </w:p>
    <w:p w:rsidR="009A03AA" w:rsidRPr="009A03AA" w:rsidRDefault="009A03AA" w:rsidP="00F760D5">
      <w:pPr>
        <w:spacing w:after="0"/>
        <w:jc w:val="center"/>
        <w:rPr>
          <w:rFonts w:ascii="Times New Roman" w:hAnsi="Times New Roman" w:cs="Times New Roman"/>
          <w:b/>
          <w:sz w:val="26"/>
          <w:szCs w:val="26"/>
        </w:rPr>
      </w:pPr>
    </w:p>
    <w:p w:rsidR="009A03AA" w:rsidRPr="003B74C3" w:rsidRDefault="009A03AA" w:rsidP="009A03AA">
      <w:pPr>
        <w:spacing w:after="0" w:line="240" w:lineRule="auto"/>
        <w:jc w:val="center"/>
        <w:rPr>
          <w:rFonts w:ascii="Times New Roman" w:hAnsi="Times New Roman" w:cs="Times New Roman"/>
          <w:b/>
          <w:sz w:val="28"/>
          <w:szCs w:val="28"/>
        </w:rPr>
      </w:pPr>
      <w:r w:rsidRPr="003B74C3">
        <w:rPr>
          <w:rFonts w:ascii="Times New Roman" w:hAnsi="Times New Roman" w:cs="Times New Roman"/>
          <w:b/>
          <w:sz w:val="28"/>
          <w:szCs w:val="28"/>
        </w:rPr>
        <w:t>Відділ державної реєстрації речових прав на нерухоме майно</w:t>
      </w:r>
      <w:r w:rsidR="009C1950">
        <w:rPr>
          <w:rFonts w:ascii="Times New Roman" w:hAnsi="Times New Roman" w:cs="Times New Roman"/>
          <w:b/>
          <w:sz w:val="28"/>
          <w:szCs w:val="28"/>
        </w:rPr>
        <w:t xml:space="preserve"> </w:t>
      </w:r>
      <w:r w:rsidRPr="003B74C3">
        <w:rPr>
          <w:rFonts w:ascii="Times New Roman" w:hAnsi="Times New Roman" w:cs="Times New Roman"/>
          <w:b/>
          <w:sz w:val="28"/>
          <w:szCs w:val="28"/>
        </w:rPr>
        <w:t>Управління забезпечення надання адміністративних послуг</w:t>
      </w:r>
      <w:r w:rsidR="009C1950">
        <w:rPr>
          <w:rFonts w:ascii="Times New Roman" w:hAnsi="Times New Roman" w:cs="Times New Roman"/>
          <w:b/>
          <w:sz w:val="28"/>
          <w:szCs w:val="28"/>
        </w:rPr>
        <w:t xml:space="preserve"> </w:t>
      </w:r>
      <w:r w:rsidRPr="003B74C3">
        <w:rPr>
          <w:rFonts w:ascii="Times New Roman" w:hAnsi="Times New Roman" w:cs="Times New Roman"/>
          <w:b/>
          <w:sz w:val="28"/>
          <w:szCs w:val="28"/>
        </w:rPr>
        <w:t xml:space="preserve"> Рівненської міської ради</w:t>
      </w: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79"/>
        <w:gridCol w:w="3015"/>
        <w:gridCol w:w="64"/>
        <w:gridCol w:w="6365"/>
      </w:tblGrid>
      <w:tr w:rsidR="009A03AA" w:rsidRPr="009A03AA" w:rsidTr="009A03AA">
        <w:tc>
          <w:tcPr>
            <w:tcW w:w="5000" w:type="pct"/>
            <w:gridSpan w:val="4"/>
            <w:tcBorders>
              <w:top w:val="outset" w:sz="6" w:space="0" w:color="000000"/>
              <w:left w:val="outset" w:sz="6" w:space="0" w:color="000000"/>
              <w:bottom w:val="outset" w:sz="6" w:space="0" w:color="000000"/>
              <w:right w:val="outset" w:sz="6" w:space="0" w:color="000000"/>
            </w:tcBorders>
            <w:shd w:val="clear" w:color="auto" w:fill="FFFF00"/>
            <w:hideMark/>
          </w:tcPr>
          <w:p w:rsidR="009A03AA" w:rsidRPr="009A03AA" w:rsidRDefault="009A03AA" w:rsidP="009A03AA">
            <w:pPr>
              <w:spacing w:after="0" w:line="240" w:lineRule="auto"/>
              <w:jc w:val="center"/>
              <w:rPr>
                <w:rFonts w:ascii="Times New Roman" w:hAnsi="Times New Roman" w:cs="Times New Roman"/>
                <w:b/>
                <w:sz w:val="24"/>
                <w:szCs w:val="24"/>
              </w:rPr>
            </w:pPr>
            <w:bookmarkStart w:id="1" w:name="n14"/>
            <w:bookmarkEnd w:id="1"/>
            <w:r w:rsidRPr="009A03AA">
              <w:rPr>
                <w:rFonts w:ascii="Times New Roman" w:hAnsi="Times New Roman" w:cs="Times New Roman"/>
                <w:b/>
                <w:sz w:val="24"/>
                <w:szCs w:val="24"/>
              </w:rPr>
              <w:t xml:space="preserve">Інформація про суб’єкта надання адміністративної послуги </w:t>
            </w:r>
          </w:p>
        </w:tc>
      </w:tr>
      <w:tr w:rsidR="009A03AA" w:rsidRPr="009A03AA" w:rsidTr="009A03AA">
        <w:tc>
          <w:tcPr>
            <w:tcW w:w="242" w:type="pct"/>
            <w:tcBorders>
              <w:top w:val="outset" w:sz="6" w:space="0" w:color="000000"/>
              <w:left w:val="outset" w:sz="6" w:space="0" w:color="000000"/>
              <w:bottom w:val="outset" w:sz="6" w:space="0" w:color="000000"/>
              <w:right w:val="outset" w:sz="6" w:space="0" w:color="000000"/>
            </w:tcBorders>
            <w:hideMark/>
          </w:tcPr>
          <w:p w:rsidR="009A03AA" w:rsidRPr="009A03AA" w:rsidRDefault="009A03AA" w:rsidP="009C1950">
            <w:pPr>
              <w:spacing w:after="0" w:line="240" w:lineRule="auto"/>
              <w:rPr>
                <w:rFonts w:ascii="Times New Roman" w:hAnsi="Times New Roman" w:cs="Times New Roman"/>
                <w:sz w:val="24"/>
                <w:szCs w:val="24"/>
              </w:rPr>
            </w:pPr>
            <w:r w:rsidRPr="009A03AA">
              <w:rPr>
                <w:rFonts w:ascii="Times New Roman" w:hAnsi="Times New Roman" w:cs="Times New Roman"/>
                <w:sz w:val="24"/>
                <w:szCs w:val="24"/>
              </w:rPr>
              <w:t>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9A03AA" w:rsidRPr="009A03AA" w:rsidRDefault="009A03AA" w:rsidP="009A03AA">
            <w:pPr>
              <w:spacing w:after="0" w:line="240" w:lineRule="auto"/>
              <w:rPr>
                <w:rFonts w:ascii="Times New Roman" w:hAnsi="Times New Roman" w:cs="Times New Roman"/>
                <w:sz w:val="24"/>
                <w:szCs w:val="24"/>
              </w:rPr>
            </w:pPr>
            <w:r w:rsidRPr="009A03AA">
              <w:rPr>
                <w:rFonts w:ascii="Times New Roman" w:hAnsi="Times New Roman" w:cs="Times New Roman"/>
                <w:sz w:val="24"/>
                <w:szCs w:val="24"/>
              </w:rPr>
              <w:t xml:space="preserve">Місцезнаходження </w:t>
            </w:r>
          </w:p>
        </w:tc>
        <w:tc>
          <w:tcPr>
            <w:tcW w:w="3207" w:type="pct"/>
            <w:tcBorders>
              <w:top w:val="outset" w:sz="6" w:space="0" w:color="000000"/>
              <w:left w:val="outset" w:sz="6" w:space="0" w:color="000000"/>
              <w:bottom w:val="outset" w:sz="6" w:space="0" w:color="000000"/>
              <w:right w:val="outset" w:sz="6" w:space="0" w:color="000000"/>
            </w:tcBorders>
            <w:hideMark/>
          </w:tcPr>
          <w:p w:rsidR="009A03AA" w:rsidRPr="009A03AA" w:rsidRDefault="009A03AA" w:rsidP="009A03AA">
            <w:pPr>
              <w:spacing w:after="0" w:line="240" w:lineRule="auto"/>
              <w:jc w:val="both"/>
              <w:rPr>
                <w:rFonts w:ascii="Times New Roman" w:hAnsi="Times New Roman" w:cs="Times New Roman"/>
                <w:i/>
                <w:sz w:val="24"/>
                <w:szCs w:val="24"/>
              </w:rPr>
            </w:pPr>
            <w:r w:rsidRPr="009A03AA">
              <w:rPr>
                <w:rFonts w:ascii="Times New Roman" w:hAnsi="Times New Roman" w:cs="Times New Roman"/>
                <w:sz w:val="24"/>
                <w:szCs w:val="24"/>
              </w:rPr>
              <w:t>33028, м. Рівне, Майдан Просвіти, 2</w:t>
            </w:r>
          </w:p>
        </w:tc>
      </w:tr>
      <w:tr w:rsidR="009A03AA" w:rsidRPr="009A03AA" w:rsidTr="009C1950">
        <w:trPr>
          <w:trHeight w:val="1273"/>
        </w:trPr>
        <w:tc>
          <w:tcPr>
            <w:tcW w:w="242" w:type="pct"/>
            <w:tcBorders>
              <w:top w:val="outset" w:sz="6" w:space="0" w:color="000000"/>
              <w:left w:val="outset" w:sz="6" w:space="0" w:color="000000"/>
              <w:bottom w:val="outset" w:sz="6" w:space="0" w:color="000000"/>
              <w:right w:val="outset" w:sz="6" w:space="0" w:color="000000"/>
            </w:tcBorders>
            <w:hideMark/>
          </w:tcPr>
          <w:p w:rsidR="009A03AA" w:rsidRPr="009A03AA" w:rsidRDefault="009A03AA" w:rsidP="009C1950">
            <w:pPr>
              <w:spacing w:after="0" w:line="240" w:lineRule="auto"/>
              <w:rPr>
                <w:rFonts w:ascii="Times New Roman" w:hAnsi="Times New Roman" w:cs="Times New Roman"/>
                <w:sz w:val="24"/>
                <w:szCs w:val="24"/>
              </w:rPr>
            </w:pPr>
            <w:r w:rsidRPr="009A03AA">
              <w:rPr>
                <w:rFonts w:ascii="Times New Roman" w:hAnsi="Times New Roman" w:cs="Times New Roman"/>
                <w:sz w:val="24"/>
                <w:szCs w:val="24"/>
              </w:rPr>
              <w:t>2</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9A03AA" w:rsidRPr="009A03AA" w:rsidRDefault="009A03AA" w:rsidP="009A03AA">
            <w:pPr>
              <w:spacing w:after="0" w:line="240" w:lineRule="auto"/>
              <w:rPr>
                <w:rFonts w:ascii="Times New Roman" w:hAnsi="Times New Roman" w:cs="Times New Roman"/>
                <w:sz w:val="24"/>
                <w:szCs w:val="24"/>
              </w:rPr>
            </w:pPr>
            <w:r w:rsidRPr="009A03AA">
              <w:rPr>
                <w:rFonts w:ascii="Times New Roman" w:hAnsi="Times New Roman" w:cs="Times New Roman"/>
                <w:sz w:val="24"/>
                <w:szCs w:val="24"/>
              </w:rPr>
              <w:t xml:space="preserve">Інформація щодо режиму роботи </w:t>
            </w:r>
          </w:p>
        </w:tc>
        <w:tc>
          <w:tcPr>
            <w:tcW w:w="3207" w:type="pct"/>
            <w:tcBorders>
              <w:top w:val="outset" w:sz="6" w:space="0" w:color="000000"/>
              <w:left w:val="outset" w:sz="6" w:space="0" w:color="000000"/>
              <w:bottom w:val="outset" w:sz="6" w:space="0" w:color="000000"/>
              <w:right w:val="outset" w:sz="6" w:space="0" w:color="000000"/>
            </w:tcBorders>
            <w:hideMark/>
          </w:tcPr>
          <w:p w:rsidR="009A03AA" w:rsidRPr="009A03AA" w:rsidRDefault="009A03AA" w:rsidP="009A03AA">
            <w:pPr>
              <w:spacing w:after="0"/>
              <w:rPr>
                <w:rFonts w:ascii="Times New Roman" w:hAnsi="Times New Roman" w:cs="Times New Roman"/>
                <w:sz w:val="24"/>
                <w:szCs w:val="24"/>
                <w:shd w:val="clear" w:color="auto" w:fill="FFFFFF"/>
              </w:rPr>
            </w:pPr>
            <w:r w:rsidRPr="009A03AA">
              <w:rPr>
                <w:rFonts w:ascii="Times New Roman" w:hAnsi="Times New Roman" w:cs="Times New Roman"/>
                <w:sz w:val="24"/>
                <w:szCs w:val="24"/>
                <w:shd w:val="clear" w:color="auto" w:fill="FFFFFF"/>
              </w:rPr>
              <w:t>понеділок, середа, четвер – з 09:00 до 18:00;</w:t>
            </w:r>
          </w:p>
          <w:p w:rsidR="009A03AA" w:rsidRPr="009A03AA" w:rsidRDefault="009A03AA" w:rsidP="009A03AA">
            <w:pPr>
              <w:spacing w:after="0"/>
              <w:rPr>
                <w:rFonts w:ascii="Times New Roman" w:hAnsi="Times New Roman" w:cs="Times New Roman"/>
                <w:sz w:val="24"/>
                <w:szCs w:val="24"/>
                <w:shd w:val="clear" w:color="auto" w:fill="FFFFFF"/>
              </w:rPr>
            </w:pPr>
            <w:r w:rsidRPr="009A03AA">
              <w:rPr>
                <w:rFonts w:ascii="Times New Roman" w:hAnsi="Times New Roman" w:cs="Times New Roman"/>
                <w:sz w:val="24"/>
                <w:szCs w:val="24"/>
                <w:shd w:val="clear" w:color="auto" w:fill="FFFFFF"/>
              </w:rPr>
              <w:t>вівторок – з 09:00 до 20:00</w:t>
            </w:r>
          </w:p>
          <w:p w:rsidR="009A03AA" w:rsidRPr="009A03AA" w:rsidRDefault="009A03AA" w:rsidP="009A03AA">
            <w:pPr>
              <w:spacing w:after="0"/>
              <w:rPr>
                <w:rFonts w:ascii="Times New Roman" w:hAnsi="Times New Roman" w:cs="Times New Roman"/>
                <w:sz w:val="24"/>
                <w:szCs w:val="24"/>
                <w:shd w:val="clear" w:color="auto" w:fill="FFFFFF"/>
              </w:rPr>
            </w:pPr>
            <w:r w:rsidRPr="009A03AA">
              <w:rPr>
                <w:rFonts w:ascii="Times New Roman" w:hAnsi="Times New Roman" w:cs="Times New Roman"/>
                <w:sz w:val="24"/>
                <w:szCs w:val="24"/>
                <w:shd w:val="clear" w:color="auto" w:fill="FFFFFF"/>
              </w:rPr>
              <w:t>п</w:t>
            </w:r>
            <w:r w:rsidRPr="009A03AA">
              <w:rPr>
                <w:rFonts w:ascii="Times New Roman" w:hAnsi="Times New Roman" w:cs="Times New Roman"/>
                <w:sz w:val="24"/>
                <w:szCs w:val="24"/>
                <w:shd w:val="clear" w:color="auto" w:fill="FFFFFF"/>
                <w:lang w:val="ru-RU"/>
              </w:rPr>
              <w:t>’</w:t>
            </w:r>
            <w:proofErr w:type="spellStart"/>
            <w:r w:rsidRPr="009A03AA">
              <w:rPr>
                <w:rFonts w:ascii="Times New Roman" w:hAnsi="Times New Roman" w:cs="Times New Roman"/>
                <w:sz w:val="24"/>
                <w:szCs w:val="24"/>
                <w:shd w:val="clear" w:color="auto" w:fill="FFFFFF"/>
              </w:rPr>
              <w:t>ятниця</w:t>
            </w:r>
            <w:proofErr w:type="spellEnd"/>
            <w:r w:rsidRPr="009A03AA">
              <w:rPr>
                <w:rFonts w:ascii="Times New Roman" w:hAnsi="Times New Roman" w:cs="Times New Roman"/>
                <w:sz w:val="24"/>
                <w:szCs w:val="24"/>
                <w:shd w:val="clear" w:color="auto" w:fill="FFFFFF"/>
              </w:rPr>
              <w:t>, субота – з 09:00 до 16:00</w:t>
            </w:r>
          </w:p>
          <w:p w:rsidR="009A03AA" w:rsidRPr="009A03AA" w:rsidRDefault="009A03AA" w:rsidP="009A03AA">
            <w:pPr>
              <w:spacing w:after="0"/>
              <w:rPr>
                <w:rFonts w:ascii="Times New Roman" w:hAnsi="Times New Roman" w:cs="Times New Roman"/>
                <w:sz w:val="24"/>
                <w:szCs w:val="24"/>
                <w:shd w:val="clear" w:color="auto" w:fill="FFFFFF"/>
              </w:rPr>
            </w:pPr>
            <w:r w:rsidRPr="009A03AA">
              <w:rPr>
                <w:rFonts w:ascii="Times New Roman" w:hAnsi="Times New Roman" w:cs="Times New Roman"/>
                <w:sz w:val="24"/>
                <w:szCs w:val="24"/>
                <w:shd w:val="clear" w:color="auto" w:fill="FFFFFF"/>
              </w:rPr>
              <w:t>Без обідньої перерви</w:t>
            </w:r>
          </w:p>
        </w:tc>
      </w:tr>
      <w:tr w:rsidR="009A03AA" w:rsidRPr="009A03AA" w:rsidTr="00CA31E5">
        <w:tc>
          <w:tcPr>
            <w:tcW w:w="242" w:type="pct"/>
            <w:tcBorders>
              <w:top w:val="outset" w:sz="6" w:space="0" w:color="000000"/>
              <w:left w:val="outset" w:sz="6" w:space="0" w:color="000000"/>
              <w:bottom w:val="outset" w:sz="6" w:space="0" w:color="000000"/>
              <w:right w:val="outset" w:sz="6" w:space="0" w:color="000000"/>
            </w:tcBorders>
            <w:hideMark/>
          </w:tcPr>
          <w:p w:rsidR="009A03AA" w:rsidRPr="009A03AA" w:rsidRDefault="009A03AA" w:rsidP="009C1950">
            <w:pPr>
              <w:spacing w:after="0" w:line="240" w:lineRule="auto"/>
              <w:rPr>
                <w:rFonts w:ascii="Times New Roman" w:hAnsi="Times New Roman" w:cs="Times New Roman"/>
                <w:sz w:val="24"/>
                <w:szCs w:val="24"/>
              </w:rPr>
            </w:pPr>
            <w:r w:rsidRPr="009A03AA">
              <w:rPr>
                <w:rFonts w:ascii="Times New Roman" w:hAnsi="Times New Roman" w:cs="Times New Roman"/>
                <w:sz w:val="24"/>
                <w:szCs w:val="24"/>
              </w:rPr>
              <w:t>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9A03AA" w:rsidRPr="009A03AA" w:rsidRDefault="009A03AA" w:rsidP="00CA31E5">
            <w:pPr>
              <w:spacing w:after="0" w:line="240" w:lineRule="auto"/>
              <w:rPr>
                <w:rFonts w:ascii="Times New Roman" w:hAnsi="Times New Roman" w:cs="Times New Roman"/>
                <w:sz w:val="24"/>
                <w:szCs w:val="24"/>
              </w:rPr>
            </w:pPr>
            <w:r w:rsidRPr="009A03AA">
              <w:rPr>
                <w:rFonts w:ascii="Times New Roman" w:hAnsi="Times New Roman" w:cs="Times New Roman"/>
                <w:sz w:val="24"/>
                <w:szCs w:val="24"/>
              </w:rPr>
              <w:t xml:space="preserve">Телефон/факс (довідки), адреса електронної пошти та веб-сайт </w:t>
            </w:r>
          </w:p>
        </w:tc>
        <w:tc>
          <w:tcPr>
            <w:tcW w:w="3207" w:type="pct"/>
            <w:tcBorders>
              <w:top w:val="outset" w:sz="6" w:space="0" w:color="000000"/>
              <w:left w:val="outset" w:sz="6" w:space="0" w:color="000000"/>
              <w:bottom w:val="outset" w:sz="6" w:space="0" w:color="000000"/>
              <w:right w:val="outset" w:sz="6" w:space="0" w:color="000000"/>
            </w:tcBorders>
            <w:hideMark/>
          </w:tcPr>
          <w:p w:rsidR="009A03AA" w:rsidRPr="009A03AA" w:rsidRDefault="009A03AA" w:rsidP="009A03AA">
            <w:pPr>
              <w:spacing w:after="0" w:line="240" w:lineRule="auto"/>
              <w:jc w:val="both"/>
              <w:rPr>
                <w:rFonts w:ascii="Times New Roman" w:hAnsi="Times New Roman" w:cs="Times New Roman"/>
                <w:sz w:val="24"/>
                <w:szCs w:val="24"/>
              </w:rPr>
            </w:pPr>
            <w:proofErr w:type="spellStart"/>
            <w:r w:rsidRPr="009A03AA">
              <w:rPr>
                <w:rFonts w:ascii="Times New Roman" w:hAnsi="Times New Roman" w:cs="Times New Roman"/>
                <w:sz w:val="24"/>
                <w:szCs w:val="24"/>
              </w:rPr>
              <w:t>тел</w:t>
            </w:r>
            <w:proofErr w:type="spellEnd"/>
            <w:r w:rsidRPr="009A03AA">
              <w:rPr>
                <w:rFonts w:ascii="Times New Roman" w:hAnsi="Times New Roman" w:cs="Times New Roman"/>
                <w:sz w:val="24"/>
                <w:szCs w:val="24"/>
              </w:rPr>
              <w:t xml:space="preserve">. (0362) </w:t>
            </w:r>
            <w:r w:rsidR="00D66740">
              <w:rPr>
                <w:rFonts w:ascii="Times New Roman" w:hAnsi="Times New Roman" w:cs="Times New Roman"/>
                <w:sz w:val="24"/>
                <w:szCs w:val="24"/>
              </w:rPr>
              <w:t>43-00-43</w:t>
            </w:r>
          </w:p>
          <w:p w:rsidR="009A03AA" w:rsidRPr="009A03AA" w:rsidRDefault="009A03AA" w:rsidP="009A03AA">
            <w:pPr>
              <w:spacing w:after="0" w:line="240" w:lineRule="auto"/>
              <w:jc w:val="both"/>
              <w:rPr>
                <w:rFonts w:ascii="Times New Roman" w:hAnsi="Times New Roman" w:cs="Times New Roman"/>
                <w:i/>
                <w:sz w:val="24"/>
                <w:szCs w:val="24"/>
              </w:rPr>
            </w:pPr>
            <w:r w:rsidRPr="009A03AA">
              <w:rPr>
                <w:rFonts w:ascii="Times New Roman" w:hAnsi="Times New Roman" w:cs="Times New Roman"/>
                <w:i/>
                <w:sz w:val="24"/>
                <w:szCs w:val="24"/>
              </w:rPr>
              <w:t>E-</w:t>
            </w:r>
            <w:proofErr w:type="spellStart"/>
            <w:r w:rsidRPr="009A03AA">
              <w:rPr>
                <w:rFonts w:ascii="Times New Roman" w:hAnsi="Times New Roman" w:cs="Times New Roman"/>
                <w:i/>
                <w:sz w:val="24"/>
                <w:szCs w:val="24"/>
              </w:rPr>
              <w:t>mail</w:t>
            </w:r>
            <w:proofErr w:type="spellEnd"/>
            <w:r w:rsidRPr="009A03AA">
              <w:rPr>
                <w:rFonts w:ascii="Times New Roman" w:hAnsi="Times New Roman" w:cs="Times New Roman"/>
                <w:i/>
                <w:sz w:val="24"/>
                <w:szCs w:val="24"/>
              </w:rPr>
              <w:t xml:space="preserve"> відділу: </w:t>
            </w:r>
            <w:proofErr w:type="spellStart"/>
            <w:r w:rsidRPr="009A03AA">
              <w:rPr>
                <w:rFonts w:ascii="Times New Roman" w:hAnsi="Times New Roman" w:cs="Times New Roman"/>
                <w:sz w:val="24"/>
                <w:szCs w:val="24"/>
              </w:rPr>
              <w:t>cnaprv</w:t>
            </w:r>
            <w:proofErr w:type="spellEnd"/>
            <w:r w:rsidRPr="009A03AA">
              <w:rPr>
                <w:rFonts w:ascii="Times New Roman" w:hAnsi="Times New Roman" w:cs="Times New Roman"/>
                <w:sz w:val="24"/>
                <w:szCs w:val="24"/>
                <w:lang w:val="en-US"/>
              </w:rPr>
              <w:t>e</w:t>
            </w:r>
            <w:r w:rsidRPr="009A03AA">
              <w:rPr>
                <w:rFonts w:ascii="Times New Roman" w:hAnsi="Times New Roman" w:cs="Times New Roman"/>
                <w:sz w:val="24"/>
                <w:szCs w:val="24"/>
              </w:rPr>
              <w:t>@gmail.com</w:t>
            </w:r>
          </w:p>
          <w:p w:rsidR="009A03AA" w:rsidRPr="009A03AA" w:rsidRDefault="009A03AA" w:rsidP="009A03AA">
            <w:pPr>
              <w:spacing w:after="0" w:line="240" w:lineRule="auto"/>
              <w:jc w:val="both"/>
              <w:rPr>
                <w:rFonts w:ascii="Times New Roman" w:hAnsi="Times New Roman" w:cs="Times New Roman"/>
                <w:sz w:val="24"/>
                <w:szCs w:val="24"/>
              </w:rPr>
            </w:pPr>
            <w:r w:rsidRPr="009A03AA">
              <w:rPr>
                <w:rFonts w:ascii="Times New Roman" w:hAnsi="Times New Roman" w:cs="Times New Roman"/>
                <w:i/>
                <w:sz w:val="24"/>
                <w:szCs w:val="24"/>
              </w:rPr>
              <w:t>E-</w:t>
            </w:r>
            <w:proofErr w:type="spellStart"/>
            <w:r w:rsidRPr="009A03AA">
              <w:rPr>
                <w:rFonts w:ascii="Times New Roman" w:hAnsi="Times New Roman" w:cs="Times New Roman"/>
                <w:i/>
                <w:sz w:val="24"/>
                <w:szCs w:val="24"/>
              </w:rPr>
              <w:t>mail</w:t>
            </w:r>
            <w:proofErr w:type="spellEnd"/>
            <w:r w:rsidRPr="009A03AA">
              <w:rPr>
                <w:rFonts w:ascii="Times New Roman" w:hAnsi="Times New Roman" w:cs="Times New Roman"/>
                <w:i/>
                <w:sz w:val="24"/>
                <w:szCs w:val="24"/>
              </w:rPr>
              <w:t xml:space="preserve"> управління: </w:t>
            </w:r>
            <w:hyperlink r:id="rId6" w:history="1">
              <w:r w:rsidRPr="009A03AA">
                <w:rPr>
                  <w:rFonts w:ascii="Times New Roman" w:hAnsi="Times New Roman" w:cs="Times New Roman"/>
                  <w:sz w:val="24"/>
                  <w:szCs w:val="24"/>
                </w:rPr>
                <w:t>cnap.rivne@ukr.net</w:t>
              </w:r>
            </w:hyperlink>
          </w:p>
          <w:p w:rsidR="009A03AA" w:rsidRPr="009A03AA" w:rsidRDefault="009A03AA" w:rsidP="009A03AA">
            <w:pPr>
              <w:spacing w:after="0" w:line="240" w:lineRule="auto"/>
              <w:jc w:val="both"/>
              <w:rPr>
                <w:rFonts w:ascii="Times New Roman" w:hAnsi="Times New Roman" w:cs="Times New Roman"/>
                <w:i/>
                <w:sz w:val="24"/>
                <w:szCs w:val="24"/>
              </w:rPr>
            </w:pPr>
            <w:r w:rsidRPr="009A03AA">
              <w:rPr>
                <w:rFonts w:ascii="Times New Roman" w:hAnsi="Times New Roman" w:cs="Times New Roman"/>
                <w:i/>
                <w:sz w:val="23"/>
                <w:szCs w:val="23"/>
                <w:shd w:val="clear" w:color="auto" w:fill="FFFFFF"/>
              </w:rPr>
              <w:t>Веб-сайт</w:t>
            </w:r>
            <w:r w:rsidRPr="009A03AA">
              <w:rPr>
                <w:rFonts w:ascii="Times New Roman" w:hAnsi="Times New Roman" w:cs="Times New Roman"/>
                <w:sz w:val="23"/>
                <w:szCs w:val="23"/>
                <w:shd w:val="clear" w:color="auto" w:fill="FFFFFF"/>
              </w:rPr>
              <w:t>: </w:t>
            </w:r>
            <w:hyperlink r:id="rId7" w:history="1">
              <w:r w:rsidRPr="009A03AA">
                <w:rPr>
                  <w:rFonts w:ascii="Times New Roman" w:hAnsi="Times New Roman" w:cs="Times New Roman"/>
                  <w:sz w:val="23"/>
                  <w:szCs w:val="23"/>
                  <w:shd w:val="clear" w:color="auto" w:fill="FFFFFF"/>
                </w:rPr>
                <w:t>cnaprv.gov.ua</w:t>
              </w:r>
            </w:hyperlink>
          </w:p>
        </w:tc>
      </w:tr>
      <w:tr w:rsidR="009A03AA" w:rsidRPr="009A03AA" w:rsidTr="009A03AA">
        <w:tc>
          <w:tcPr>
            <w:tcW w:w="5000" w:type="pct"/>
            <w:gridSpan w:val="4"/>
            <w:tcBorders>
              <w:top w:val="outset" w:sz="6" w:space="0" w:color="000000"/>
              <w:left w:val="outset" w:sz="6" w:space="0" w:color="000000"/>
              <w:bottom w:val="outset" w:sz="6" w:space="0" w:color="000000"/>
              <w:right w:val="outset" w:sz="6" w:space="0" w:color="000000"/>
            </w:tcBorders>
            <w:shd w:val="clear" w:color="auto" w:fill="FFFF00"/>
            <w:hideMark/>
          </w:tcPr>
          <w:p w:rsidR="009A03AA" w:rsidRPr="009A03AA" w:rsidRDefault="009A03AA" w:rsidP="009A03AA">
            <w:pPr>
              <w:spacing w:after="0" w:line="240" w:lineRule="auto"/>
              <w:jc w:val="center"/>
              <w:rPr>
                <w:rFonts w:ascii="Times New Roman" w:hAnsi="Times New Roman" w:cs="Times New Roman"/>
                <w:b/>
                <w:sz w:val="24"/>
                <w:szCs w:val="24"/>
              </w:rPr>
            </w:pPr>
            <w:r w:rsidRPr="009A03AA">
              <w:rPr>
                <w:rFonts w:ascii="Times New Roman" w:hAnsi="Times New Roman" w:cs="Times New Roman"/>
                <w:b/>
                <w:sz w:val="24"/>
                <w:szCs w:val="24"/>
              </w:rPr>
              <w:t>Нормативні акти, якими регламентується надання адміністративної послуги</w:t>
            </w:r>
          </w:p>
        </w:tc>
      </w:tr>
      <w:tr w:rsidR="009A03AA" w:rsidRPr="009A03AA" w:rsidTr="00D4368F">
        <w:trPr>
          <w:trHeight w:val="1176"/>
        </w:trPr>
        <w:tc>
          <w:tcPr>
            <w:tcW w:w="242" w:type="pct"/>
            <w:tcBorders>
              <w:top w:val="outset" w:sz="6" w:space="0" w:color="000000"/>
              <w:left w:val="outset" w:sz="6" w:space="0" w:color="000000"/>
              <w:bottom w:val="outset" w:sz="6" w:space="0" w:color="000000"/>
              <w:right w:val="outset" w:sz="6" w:space="0" w:color="000000"/>
            </w:tcBorders>
            <w:hideMark/>
          </w:tcPr>
          <w:p w:rsidR="009A03AA" w:rsidRPr="009A03AA" w:rsidRDefault="009A03AA" w:rsidP="009A03AA">
            <w:pPr>
              <w:spacing w:after="0" w:line="240" w:lineRule="auto"/>
              <w:jc w:val="both"/>
              <w:rPr>
                <w:rFonts w:ascii="Times New Roman" w:hAnsi="Times New Roman" w:cs="Times New Roman"/>
                <w:sz w:val="24"/>
                <w:szCs w:val="24"/>
              </w:rPr>
            </w:pPr>
            <w:r w:rsidRPr="009A03AA">
              <w:rPr>
                <w:rFonts w:ascii="Times New Roman" w:hAnsi="Times New Roman" w:cs="Times New Roman"/>
                <w:sz w:val="24"/>
                <w:szCs w:val="24"/>
              </w:rPr>
              <w:t>4</w:t>
            </w:r>
          </w:p>
        </w:tc>
        <w:tc>
          <w:tcPr>
            <w:tcW w:w="1551" w:type="pct"/>
            <w:gridSpan w:val="2"/>
            <w:tcBorders>
              <w:top w:val="outset" w:sz="6" w:space="0" w:color="000000"/>
              <w:left w:val="outset" w:sz="6" w:space="0" w:color="000000"/>
              <w:bottom w:val="outset" w:sz="6" w:space="0" w:color="000000"/>
              <w:right w:val="outset" w:sz="6" w:space="0" w:color="000000"/>
            </w:tcBorders>
          </w:tcPr>
          <w:p w:rsidR="009A03AA" w:rsidRPr="009A03AA" w:rsidRDefault="00D66740" w:rsidP="009A03AA">
            <w:pPr>
              <w:spacing w:after="0"/>
              <w:rPr>
                <w:rFonts w:ascii="Times New Roman" w:hAnsi="Times New Roman" w:cs="Times New Roman"/>
                <w:sz w:val="24"/>
                <w:szCs w:val="24"/>
              </w:rPr>
            </w:pPr>
            <w:r>
              <w:rPr>
                <w:rFonts w:ascii="Times New Roman" w:hAnsi="Times New Roman" w:cs="Times New Roman"/>
                <w:sz w:val="24"/>
                <w:szCs w:val="24"/>
              </w:rPr>
              <w:t>Закони України</w:t>
            </w:r>
          </w:p>
        </w:tc>
        <w:tc>
          <w:tcPr>
            <w:tcW w:w="3207" w:type="pct"/>
            <w:tcBorders>
              <w:top w:val="outset" w:sz="6" w:space="0" w:color="000000"/>
              <w:left w:val="outset" w:sz="6" w:space="0" w:color="000000"/>
              <w:bottom w:val="outset" w:sz="6" w:space="0" w:color="000000"/>
              <w:right w:val="outset" w:sz="6" w:space="0" w:color="000000"/>
            </w:tcBorders>
          </w:tcPr>
          <w:p w:rsidR="009A03AA" w:rsidRPr="00D4368F" w:rsidRDefault="00D4368F" w:rsidP="00D4368F">
            <w:pPr>
              <w:spacing w:after="0"/>
              <w:ind w:left="159"/>
              <w:jc w:val="both"/>
              <w:rPr>
                <w:rFonts w:ascii="Times New Roman" w:hAnsi="Times New Roman" w:cs="Times New Roman"/>
                <w:sz w:val="24"/>
                <w:szCs w:val="24"/>
                <w:lang w:eastAsia="uk-UA"/>
              </w:rPr>
            </w:pPr>
            <w:r w:rsidRPr="009A03AA">
              <w:rPr>
                <w:rFonts w:ascii="Times New Roman" w:eastAsia="Times New Roman" w:hAnsi="Times New Roman" w:cs="Times New Roman"/>
                <w:sz w:val="24"/>
              </w:rPr>
              <w:t xml:space="preserve">Закон України </w:t>
            </w:r>
            <w:r w:rsidRPr="00E424FE">
              <w:rPr>
                <w:rFonts w:ascii="Times New Roman" w:eastAsia="Times New Roman" w:hAnsi="Times New Roman" w:cs="Times New Roman"/>
                <w:sz w:val="24"/>
              </w:rPr>
              <w:t>“</w:t>
            </w:r>
            <w:r w:rsidRPr="009A03AA">
              <w:rPr>
                <w:rFonts w:ascii="Times New Roman" w:eastAsia="Times New Roman" w:hAnsi="Times New Roman" w:cs="Times New Roman"/>
                <w:sz w:val="24"/>
              </w:rPr>
              <w:t>Про державну реєстрацію речових прав на нерухоме майно та їх обтяжень</w:t>
            </w:r>
            <w:r w:rsidRPr="00E424FE">
              <w:rPr>
                <w:rFonts w:ascii="Times New Roman" w:eastAsia="Times New Roman" w:hAnsi="Times New Roman" w:cs="Times New Roman"/>
                <w:sz w:val="24"/>
              </w:rPr>
              <w:t>”</w:t>
            </w:r>
            <w:r w:rsidRPr="009A03AA">
              <w:rPr>
                <w:rFonts w:ascii="Times New Roman" w:eastAsia="Times New Roman" w:hAnsi="Times New Roman" w:cs="Times New Roman"/>
                <w:sz w:val="24"/>
              </w:rPr>
              <w:t xml:space="preserve"> від 01.07.2004 року </w:t>
            </w:r>
            <w:r w:rsidRPr="00E424FE">
              <w:rPr>
                <w:rFonts w:ascii="Times New Roman" w:hAnsi="Times New Roman" w:cs="Times New Roman"/>
                <w:sz w:val="24"/>
              </w:rPr>
              <w:t xml:space="preserve">            </w:t>
            </w:r>
            <w:r w:rsidRPr="009A03AA">
              <w:rPr>
                <w:rFonts w:ascii="Times New Roman" w:eastAsia="Times New Roman" w:hAnsi="Times New Roman" w:cs="Times New Roman"/>
                <w:sz w:val="24"/>
              </w:rPr>
              <w:t>№ 1952-І</w:t>
            </w:r>
            <w:r w:rsidRPr="009A03AA">
              <w:rPr>
                <w:rFonts w:ascii="Times New Roman" w:eastAsia="Times New Roman" w:hAnsi="Times New Roman" w:cs="Times New Roman"/>
                <w:sz w:val="24"/>
                <w:lang w:val="en-US"/>
              </w:rPr>
              <w:t>V</w:t>
            </w:r>
            <w:r w:rsidRPr="00E424FE">
              <w:rPr>
                <w:rFonts w:ascii="Times New Roman" w:eastAsia="Times New Roman" w:hAnsi="Times New Roman" w:cs="Times New Roman"/>
                <w:sz w:val="24"/>
              </w:rPr>
              <w:t>;</w:t>
            </w:r>
            <w:r>
              <w:rPr>
                <w:rFonts w:ascii="Times New Roman" w:eastAsia="Times New Roman" w:hAnsi="Times New Roman" w:cs="Times New Roman"/>
                <w:sz w:val="24"/>
              </w:rPr>
              <w:t xml:space="preserve">  п</w:t>
            </w:r>
            <w:r w:rsidRPr="009A03AA">
              <w:rPr>
                <w:rFonts w:ascii="Times New Roman" w:eastAsia="Times New Roman" w:hAnsi="Times New Roman" w:cs="Times New Roman"/>
                <w:sz w:val="24"/>
              </w:rPr>
              <w:t>ідпункт 8 пункту «б» ч</w:t>
            </w:r>
            <w:r>
              <w:rPr>
                <w:rFonts w:ascii="Times New Roman" w:eastAsia="Times New Roman" w:hAnsi="Times New Roman" w:cs="Times New Roman"/>
                <w:sz w:val="24"/>
              </w:rPr>
              <w:t xml:space="preserve">астини </w:t>
            </w:r>
            <w:r w:rsidRPr="009A03AA">
              <w:rPr>
                <w:rFonts w:ascii="Times New Roman" w:eastAsia="Times New Roman" w:hAnsi="Times New Roman" w:cs="Times New Roman"/>
                <w:sz w:val="24"/>
              </w:rPr>
              <w:t>1 ст</w:t>
            </w:r>
            <w:r>
              <w:rPr>
                <w:rFonts w:ascii="Times New Roman" w:eastAsia="Times New Roman" w:hAnsi="Times New Roman" w:cs="Times New Roman"/>
                <w:sz w:val="24"/>
              </w:rPr>
              <w:t xml:space="preserve">атті </w:t>
            </w:r>
            <w:r w:rsidRPr="009A03AA">
              <w:rPr>
                <w:rFonts w:ascii="Times New Roman" w:eastAsia="Times New Roman" w:hAnsi="Times New Roman" w:cs="Times New Roman"/>
                <w:sz w:val="24"/>
              </w:rPr>
              <w:t xml:space="preserve">38 Закону України </w:t>
            </w:r>
            <w:r w:rsidRPr="00E424FE">
              <w:rPr>
                <w:rFonts w:ascii="Times New Roman" w:eastAsia="Times New Roman" w:hAnsi="Times New Roman" w:cs="Times New Roman"/>
                <w:sz w:val="24"/>
              </w:rPr>
              <w:t>“</w:t>
            </w:r>
            <w:r w:rsidRPr="009A03AA">
              <w:rPr>
                <w:rFonts w:ascii="Times New Roman" w:eastAsia="Times New Roman" w:hAnsi="Times New Roman" w:cs="Times New Roman"/>
                <w:sz w:val="24"/>
              </w:rPr>
              <w:t>Про місцеве самоврядування в Україні</w:t>
            </w:r>
            <w:r w:rsidRPr="00E424FE">
              <w:rPr>
                <w:rFonts w:ascii="Times New Roman" w:eastAsia="Times New Roman" w:hAnsi="Times New Roman" w:cs="Times New Roman"/>
                <w:sz w:val="24"/>
              </w:rPr>
              <w:t>”.</w:t>
            </w:r>
          </w:p>
        </w:tc>
      </w:tr>
      <w:tr w:rsidR="00D66740" w:rsidRPr="009A03AA" w:rsidTr="00D4368F">
        <w:trPr>
          <w:trHeight w:val="1849"/>
        </w:trPr>
        <w:tc>
          <w:tcPr>
            <w:tcW w:w="242" w:type="pct"/>
            <w:tcBorders>
              <w:top w:val="outset" w:sz="6" w:space="0" w:color="000000"/>
              <w:left w:val="outset" w:sz="6" w:space="0" w:color="000000"/>
              <w:bottom w:val="outset" w:sz="6" w:space="0" w:color="000000"/>
              <w:right w:val="outset" w:sz="6" w:space="0" w:color="000000"/>
            </w:tcBorders>
          </w:tcPr>
          <w:p w:rsidR="00D66740" w:rsidRPr="009A03AA" w:rsidRDefault="00D66740" w:rsidP="009A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551" w:type="pct"/>
            <w:gridSpan w:val="2"/>
            <w:tcBorders>
              <w:top w:val="outset" w:sz="6" w:space="0" w:color="000000"/>
              <w:left w:val="outset" w:sz="6" w:space="0" w:color="000000"/>
              <w:bottom w:val="outset" w:sz="6" w:space="0" w:color="000000"/>
              <w:right w:val="outset" w:sz="6" w:space="0" w:color="000000"/>
            </w:tcBorders>
          </w:tcPr>
          <w:p w:rsidR="00D66740" w:rsidRPr="009A03AA" w:rsidRDefault="00D66740" w:rsidP="009A03AA">
            <w:pPr>
              <w:spacing w:after="0"/>
              <w:rPr>
                <w:rFonts w:ascii="Times New Roman" w:hAnsi="Times New Roman" w:cs="Times New Roman"/>
                <w:sz w:val="24"/>
                <w:szCs w:val="24"/>
              </w:rPr>
            </w:pPr>
            <w:r>
              <w:rPr>
                <w:rFonts w:ascii="Times New Roman" w:hAnsi="Times New Roman" w:cs="Times New Roman"/>
                <w:sz w:val="24"/>
                <w:szCs w:val="24"/>
              </w:rPr>
              <w:t>Акти Кабінету Міністрів України</w:t>
            </w:r>
          </w:p>
        </w:tc>
        <w:tc>
          <w:tcPr>
            <w:tcW w:w="3207" w:type="pct"/>
            <w:tcBorders>
              <w:top w:val="outset" w:sz="6" w:space="0" w:color="000000"/>
              <w:left w:val="outset" w:sz="6" w:space="0" w:color="000000"/>
              <w:bottom w:val="outset" w:sz="6" w:space="0" w:color="000000"/>
              <w:right w:val="outset" w:sz="6" w:space="0" w:color="000000"/>
            </w:tcBorders>
          </w:tcPr>
          <w:p w:rsidR="00D4368F" w:rsidRPr="009A03AA" w:rsidRDefault="00D4368F" w:rsidP="00D4368F">
            <w:pPr>
              <w:spacing w:after="0"/>
              <w:ind w:left="159"/>
              <w:jc w:val="both"/>
              <w:rPr>
                <w:rFonts w:ascii="Times New Roman" w:eastAsia="Times New Roman" w:hAnsi="Times New Roman" w:cs="Times New Roman"/>
                <w:sz w:val="24"/>
              </w:rPr>
            </w:pPr>
            <w:r w:rsidRPr="009A03AA">
              <w:rPr>
                <w:rFonts w:ascii="Times New Roman" w:eastAsia="Times New Roman" w:hAnsi="Times New Roman" w:cs="Times New Roman"/>
                <w:sz w:val="24"/>
              </w:rPr>
              <w:t xml:space="preserve">Порядок </w:t>
            </w:r>
            <w:r w:rsidRPr="00E424FE">
              <w:rPr>
                <w:rFonts w:ascii="Times New Roman" w:hAnsi="Times New Roman" w:cs="Times New Roman"/>
                <w:bCs/>
                <w:sz w:val="24"/>
                <w:szCs w:val="24"/>
                <w:shd w:val="clear" w:color="auto" w:fill="FFFFFF"/>
              </w:rPr>
              <w:t>державної реєстрації речових прав на нерух</w:t>
            </w:r>
            <w:r>
              <w:rPr>
                <w:rFonts w:ascii="Times New Roman" w:hAnsi="Times New Roman" w:cs="Times New Roman"/>
                <w:bCs/>
                <w:sz w:val="24"/>
                <w:szCs w:val="24"/>
                <w:shd w:val="clear" w:color="auto" w:fill="FFFFFF"/>
              </w:rPr>
              <w:t>оме та їх обтяжень, затверджений</w:t>
            </w:r>
            <w:r w:rsidRPr="00E424FE">
              <w:rPr>
                <w:rFonts w:ascii="Times New Roman" w:hAnsi="Times New Roman" w:cs="Times New Roman"/>
                <w:bCs/>
                <w:sz w:val="24"/>
                <w:szCs w:val="24"/>
                <w:shd w:val="clear" w:color="auto" w:fill="FFFFFF"/>
              </w:rPr>
              <w:t xml:space="preserve"> постановою Каб</w:t>
            </w:r>
            <w:r>
              <w:rPr>
                <w:rFonts w:ascii="Times New Roman" w:hAnsi="Times New Roman" w:cs="Times New Roman"/>
                <w:bCs/>
                <w:sz w:val="24"/>
                <w:szCs w:val="24"/>
                <w:shd w:val="clear" w:color="auto" w:fill="FFFFFF"/>
              </w:rPr>
              <w:t>інету Міністрів України від 25.12.</w:t>
            </w:r>
            <w:r w:rsidRPr="00E424FE">
              <w:rPr>
                <w:rFonts w:ascii="Times New Roman" w:hAnsi="Times New Roman" w:cs="Times New Roman"/>
                <w:bCs/>
                <w:sz w:val="24"/>
                <w:szCs w:val="24"/>
                <w:shd w:val="clear" w:color="auto" w:fill="FFFFFF"/>
              </w:rPr>
              <w:t>2015 року № 1127</w:t>
            </w:r>
            <w:r w:rsidRPr="009A03AA">
              <w:rPr>
                <w:rFonts w:ascii="Times New Roman" w:eastAsia="Times New Roman" w:hAnsi="Times New Roman" w:cs="Times New Roman"/>
                <w:sz w:val="24"/>
              </w:rPr>
              <w:t xml:space="preserve">; </w:t>
            </w:r>
          </w:p>
          <w:p w:rsidR="00947D1A" w:rsidRDefault="00D4368F" w:rsidP="00D4368F">
            <w:pPr>
              <w:spacing w:after="0"/>
              <w:ind w:left="159"/>
              <w:jc w:val="both"/>
              <w:rPr>
                <w:rFonts w:ascii="Times New Roman" w:eastAsia="Times New Roman" w:hAnsi="Times New Roman" w:cs="Times New Roman"/>
                <w:sz w:val="24"/>
              </w:rPr>
            </w:pPr>
            <w:r w:rsidRPr="009A03AA">
              <w:rPr>
                <w:rFonts w:ascii="Times New Roman" w:hAnsi="Times New Roman" w:cs="Times New Roman"/>
                <w:sz w:val="24"/>
                <w:szCs w:val="24"/>
              </w:rPr>
              <w:t>Порядок ведення Державного реєстру речових прав на нерухоме майно</w:t>
            </w:r>
            <w:r>
              <w:rPr>
                <w:rFonts w:ascii="Times New Roman" w:hAnsi="Times New Roman" w:cs="Times New Roman"/>
                <w:sz w:val="24"/>
                <w:szCs w:val="24"/>
              </w:rPr>
              <w:t>,</w:t>
            </w:r>
            <w:r w:rsidRPr="009A03AA">
              <w:rPr>
                <w:rFonts w:ascii="Times New Roman" w:hAnsi="Times New Roman" w:cs="Times New Roman"/>
                <w:sz w:val="24"/>
                <w:szCs w:val="24"/>
              </w:rPr>
              <w:t xml:space="preserve"> затверджений </w:t>
            </w:r>
            <w:r>
              <w:rPr>
                <w:rFonts w:ascii="Times New Roman" w:hAnsi="Times New Roman" w:cs="Times New Roman"/>
                <w:sz w:val="24"/>
                <w:szCs w:val="24"/>
              </w:rPr>
              <w:t>п</w:t>
            </w:r>
            <w:r w:rsidRPr="009A03AA">
              <w:rPr>
                <w:rFonts w:ascii="Times New Roman" w:hAnsi="Times New Roman" w:cs="Times New Roman"/>
                <w:sz w:val="24"/>
                <w:szCs w:val="24"/>
              </w:rPr>
              <w:t xml:space="preserve">остановою  </w:t>
            </w:r>
            <w:r w:rsidRPr="009A03AA">
              <w:rPr>
                <w:rFonts w:ascii="Times New Roman" w:eastAsia="Times New Roman" w:hAnsi="Times New Roman" w:cs="Times New Roman"/>
                <w:sz w:val="24"/>
              </w:rPr>
              <w:t>Кабінету Міністрів України від 26.10.2011 року № 1141</w:t>
            </w:r>
            <w:r>
              <w:rPr>
                <w:rFonts w:ascii="Times New Roman" w:eastAsia="Times New Roman" w:hAnsi="Times New Roman" w:cs="Times New Roman"/>
                <w:sz w:val="24"/>
              </w:rPr>
              <w:t>.</w:t>
            </w:r>
          </w:p>
        </w:tc>
      </w:tr>
      <w:tr w:rsidR="00947D1A" w:rsidRPr="009A03AA" w:rsidTr="00D4368F">
        <w:trPr>
          <w:trHeight w:val="355"/>
        </w:trPr>
        <w:tc>
          <w:tcPr>
            <w:tcW w:w="242" w:type="pct"/>
            <w:tcBorders>
              <w:top w:val="outset" w:sz="6" w:space="0" w:color="000000"/>
              <w:left w:val="outset" w:sz="6" w:space="0" w:color="000000"/>
              <w:bottom w:val="outset" w:sz="6" w:space="0" w:color="000000"/>
              <w:right w:val="outset" w:sz="6" w:space="0" w:color="000000"/>
            </w:tcBorders>
          </w:tcPr>
          <w:p w:rsidR="00947D1A" w:rsidRDefault="00947D1A" w:rsidP="009A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551" w:type="pct"/>
            <w:gridSpan w:val="2"/>
            <w:tcBorders>
              <w:top w:val="outset" w:sz="6" w:space="0" w:color="000000"/>
              <w:left w:val="outset" w:sz="6" w:space="0" w:color="000000"/>
              <w:bottom w:val="outset" w:sz="6" w:space="0" w:color="000000"/>
              <w:right w:val="outset" w:sz="6" w:space="0" w:color="000000"/>
            </w:tcBorders>
          </w:tcPr>
          <w:p w:rsidR="00947D1A" w:rsidRDefault="00A577B0" w:rsidP="009A03AA">
            <w:pPr>
              <w:spacing w:after="0"/>
              <w:rPr>
                <w:rFonts w:ascii="Times New Roman" w:hAnsi="Times New Roman" w:cs="Times New Roman"/>
                <w:sz w:val="24"/>
                <w:szCs w:val="24"/>
              </w:rPr>
            </w:pPr>
            <w:r>
              <w:rPr>
                <w:rFonts w:ascii="Times New Roman" w:hAnsi="Times New Roman" w:cs="Times New Roman"/>
                <w:sz w:val="24"/>
                <w:szCs w:val="24"/>
              </w:rPr>
              <w:t>Акти центральних органів виконавчої влади</w:t>
            </w:r>
          </w:p>
        </w:tc>
        <w:tc>
          <w:tcPr>
            <w:tcW w:w="3207" w:type="pct"/>
            <w:tcBorders>
              <w:top w:val="outset" w:sz="6" w:space="0" w:color="000000"/>
              <w:left w:val="outset" w:sz="6" w:space="0" w:color="000000"/>
              <w:bottom w:val="outset" w:sz="6" w:space="0" w:color="000000"/>
              <w:right w:val="outset" w:sz="6" w:space="0" w:color="000000"/>
            </w:tcBorders>
          </w:tcPr>
          <w:p w:rsidR="00D4368F" w:rsidRDefault="00A577B0" w:rsidP="00D4368F">
            <w:pPr>
              <w:spacing w:after="0"/>
              <w:ind w:left="15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4368F">
              <w:rPr>
                <w:rFonts w:ascii="Times New Roman" w:eastAsia="Times New Roman" w:hAnsi="Times New Roman" w:cs="Times New Roman"/>
                <w:sz w:val="24"/>
              </w:rPr>
              <w:t>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p w:rsidR="00A577B0" w:rsidRPr="00A577B0" w:rsidRDefault="00D4368F" w:rsidP="00D4368F">
            <w:pPr>
              <w:spacing w:after="0"/>
              <w:ind w:left="159"/>
              <w:jc w:val="both"/>
              <w:rPr>
                <w:rFonts w:ascii="Times New Roman" w:eastAsia="Times New Roman" w:hAnsi="Times New Roman" w:cs="Times New Roman"/>
                <w:sz w:val="24"/>
              </w:rPr>
            </w:pPr>
            <w:r>
              <w:rPr>
                <w:rFonts w:ascii="Times New Roman" w:eastAsia="Times New Roman" w:hAnsi="Times New Roman" w:cs="Times New Roman"/>
                <w:sz w:val="24"/>
              </w:rPr>
              <w:t>Наказ Міністерства юстиції України від 28 березня 2016 року № 898/5 « Про затвердження врегулювання відносин, пов</w:t>
            </w:r>
            <w:r w:rsidRPr="00A577B0">
              <w:rPr>
                <w:rFonts w:ascii="Times New Roman" w:eastAsia="Times New Roman" w:hAnsi="Times New Roman" w:cs="Times New Roman"/>
                <w:sz w:val="24"/>
              </w:rPr>
              <w:t>’</w:t>
            </w:r>
            <w:r>
              <w:rPr>
                <w:rFonts w:ascii="Times New Roman" w:eastAsia="Times New Roman" w:hAnsi="Times New Roman" w:cs="Times New Roman"/>
                <w:sz w:val="24"/>
              </w:rPr>
              <w:t>язаних з державною реєстрацією речових прав на нерухоме майно, що розташоване на тимчасовій окупованій території України», зареєстрований у Міністерстві юстиції України 29 березня 2016 року за № 468/28598</w:t>
            </w:r>
          </w:p>
        </w:tc>
      </w:tr>
      <w:tr w:rsidR="009A03AA" w:rsidRPr="009A03AA" w:rsidTr="009A03AA">
        <w:tc>
          <w:tcPr>
            <w:tcW w:w="5000" w:type="pct"/>
            <w:gridSpan w:val="4"/>
            <w:tcBorders>
              <w:top w:val="outset" w:sz="6" w:space="0" w:color="000000"/>
              <w:left w:val="outset" w:sz="6" w:space="0" w:color="000000"/>
              <w:bottom w:val="outset" w:sz="6" w:space="0" w:color="000000"/>
              <w:right w:val="outset" w:sz="6" w:space="0" w:color="000000"/>
            </w:tcBorders>
            <w:shd w:val="clear" w:color="auto" w:fill="FFFF00"/>
            <w:hideMark/>
          </w:tcPr>
          <w:p w:rsidR="009A03AA" w:rsidRPr="009A03AA" w:rsidRDefault="009A03AA" w:rsidP="009A03AA">
            <w:pPr>
              <w:spacing w:after="0" w:line="240" w:lineRule="auto"/>
              <w:jc w:val="center"/>
              <w:rPr>
                <w:rFonts w:ascii="Times New Roman" w:hAnsi="Times New Roman" w:cs="Times New Roman"/>
                <w:b/>
                <w:sz w:val="24"/>
                <w:szCs w:val="24"/>
              </w:rPr>
            </w:pPr>
            <w:r w:rsidRPr="009A03AA">
              <w:rPr>
                <w:rFonts w:ascii="Times New Roman" w:hAnsi="Times New Roman" w:cs="Times New Roman"/>
                <w:b/>
                <w:sz w:val="24"/>
                <w:szCs w:val="24"/>
              </w:rPr>
              <w:t>Умови отримання адміністративної послуги</w:t>
            </w:r>
          </w:p>
        </w:tc>
      </w:tr>
      <w:tr w:rsidR="00F760D5" w:rsidRPr="009A03AA" w:rsidTr="00D678C0">
        <w:trPr>
          <w:trHeight w:val="1497"/>
        </w:trPr>
        <w:tc>
          <w:tcPr>
            <w:tcW w:w="242" w:type="pct"/>
            <w:tcBorders>
              <w:top w:val="outset" w:sz="6" w:space="0" w:color="000000"/>
              <w:left w:val="outset" w:sz="6" w:space="0" w:color="000000"/>
              <w:bottom w:val="outset" w:sz="6" w:space="0" w:color="000000"/>
              <w:right w:val="outset" w:sz="6" w:space="0" w:color="000000"/>
            </w:tcBorders>
            <w:hideMark/>
          </w:tcPr>
          <w:p w:rsidR="00F760D5" w:rsidRPr="009A03AA" w:rsidRDefault="00D4368F" w:rsidP="009A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1519" w:type="pct"/>
            <w:tcBorders>
              <w:top w:val="outset" w:sz="6" w:space="0" w:color="000000"/>
              <w:left w:val="outset" w:sz="6" w:space="0" w:color="000000"/>
              <w:bottom w:val="outset" w:sz="6" w:space="0" w:color="000000"/>
              <w:right w:val="outset" w:sz="6" w:space="0" w:color="000000"/>
            </w:tcBorders>
          </w:tcPr>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Підстава для отримання</w:t>
            </w:r>
          </w:p>
          <w:p w:rsidR="00F760D5" w:rsidRPr="009A03AA"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tcPr>
          <w:p w:rsidR="00D678C0" w:rsidRPr="00D678C0" w:rsidRDefault="00D678C0" w:rsidP="00D678C0">
            <w:pPr>
              <w:pStyle w:val="a4"/>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Заява заявника до суб’єкта державної реєстрації прав,</w:t>
            </w:r>
          </w:p>
          <w:p w:rsidR="00F760D5" w:rsidRPr="009A03AA" w:rsidRDefault="00D678C0" w:rsidP="00D678C0">
            <w:pPr>
              <w:pStyle w:val="a4"/>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державного реєстратора прав на нерухоме майно, визначених</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Законом України «Про державну реєстрацію речових прав на</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нерухоме майно та їх обтяжень», фронт-офісу.</w:t>
            </w:r>
          </w:p>
        </w:tc>
      </w:tr>
      <w:tr w:rsidR="00F760D5" w:rsidRPr="009A03AA" w:rsidTr="00CA31E5">
        <w:tc>
          <w:tcPr>
            <w:tcW w:w="242" w:type="pct"/>
            <w:tcBorders>
              <w:top w:val="outset" w:sz="6" w:space="0" w:color="000000"/>
              <w:left w:val="outset" w:sz="6" w:space="0" w:color="000000"/>
              <w:bottom w:val="outset" w:sz="6" w:space="0" w:color="000000"/>
              <w:right w:val="outset" w:sz="6" w:space="0" w:color="000000"/>
            </w:tcBorders>
            <w:hideMark/>
          </w:tcPr>
          <w:p w:rsidR="00F760D5" w:rsidRPr="009A03AA" w:rsidRDefault="00D678C0" w:rsidP="009A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1519" w:type="pct"/>
            <w:tcBorders>
              <w:top w:val="outset" w:sz="6" w:space="0" w:color="000000"/>
              <w:left w:val="outset" w:sz="6" w:space="0" w:color="000000"/>
              <w:bottom w:val="outset" w:sz="6" w:space="0" w:color="000000"/>
              <w:right w:val="outset" w:sz="6" w:space="0" w:color="000000"/>
            </w:tcBorders>
          </w:tcPr>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Вичерпний перелік</w:t>
            </w:r>
          </w:p>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документів, необхідних для</w:t>
            </w:r>
          </w:p>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отримання адміністративної</w:t>
            </w:r>
          </w:p>
          <w:p w:rsidR="00F760D5" w:rsidRPr="009A03AA"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tcPr>
          <w:p w:rsidR="00D678C0" w:rsidRPr="00D678C0" w:rsidRDefault="00D678C0" w:rsidP="00D678C0">
            <w:pPr>
              <w:spacing w:after="0"/>
              <w:ind w:left="223"/>
              <w:jc w:val="both"/>
              <w:rPr>
                <w:rFonts w:ascii="Times New Roman" w:hAnsi="Times New Roman" w:cs="Times New Roman"/>
                <w:sz w:val="24"/>
                <w:szCs w:val="24"/>
              </w:rPr>
            </w:pPr>
            <w:r w:rsidRPr="00D678C0">
              <w:rPr>
                <w:rFonts w:ascii="Times New Roman" w:hAnsi="Times New Roman" w:cs="Times New Roman"/>
                <w:sz w:val="24"/>
                <w:szCs w:val="24"/>
              </w:rPr>
              <w:t>Для державної реєстрації іншого (відмінного від права</w:t>
            </w:r>
            <w:r>
              <w:rPr>
                <w:rFonts w:ascii="Times New Roman" w:hAnsi="Times New Roman" w:cs="Times New Roman"/>
                <w:sz w:val="24"/>
                <w:szCs w:val="24"/>
              </w:rPr>
              <w:t xml:space="preserve"> </w:t>
            </w:r>
            <w:r w:rsidRPr="00D678C0">
              <w:rPr>
                <w:rFonts w:ascii="Times New Roman" w:hAnsi="Times New Roman" w:cs="Times New Roman"/>
                <w:sz w:val="24"/>
                <w:szCs w:val="24"/>
              </w:rPr>
              <w:t>власності) речового права на нерухоме майно подаються:</w:t>
            </w:r>
          </w:p>
          <w:p w:rsidR="00D678C0" w:rsidRPr="00D678C0" w:rsidRDefault="00D678C0" w:rsidP="00D678C0">
            <w:pPr>
              <w:spacing w:after="0"/>
              <w:ind w:left="223"/>
              <w:jc w:val="both"/>
              <w:rPr>
                <w:rFonts w:ascii="Times New Roman" w:hAnsi="Times New Roman" w:cs="Times New Roman"/>
                <w:sz w:val="24"/>
                <w:szCs w:val="24"/>
              </w:rPr>
            </w:pPr>
            <w:r w:rsidRPr="00D678C0">
              <w:rPr>
                <w:rFonts w:ascii="Times New Roman" w:hAnsi="Times New Roman" w:cs="Times New Roman"/>
                <w:sz w:val="24"/>
                <w:szCs w:val="24"/>
              </w:rPr>
              <w:t>заява про державну реєстрацію іншого (відмінного від</w:t>
            </w:r>
            <w:r>
              <w:rPr>
                <w:rFonts w:ascii="Times New Roman" w:hAnsi="Times New Roman" w:cs="Times New Roman"/>
                <w:sz w:val="24"/>
                <w:szCs w:val="24"/>
              </w:rPr>
              <w:t xml:space="preserve"> </w:t>
            </w:r>
            <w:r w:rsidRPr="00D678C0">
              <w:rPr>
                <w:rFonts w:ascii="Times New Roman" w:hAnsi="Times New Roman" w:cs="Times New Roman"/>
                <w:sz w:val="24"/>
                <w:szCs w:val="24"/>
              </w:rPr>
              <w:t>права власності) речового права на нерухоме майно.</w:t>
            </w:r>
          </w:p>
          <w:p w:rsidR="00D678C0" w:rsidRPr="00783B84" w:rsidRDefault="00D678C0" w:rsidP="00D678C0">
            <w:pPr>
              <w:spacing w:after="0"/>
              <w:ind w:left="223"/>
              <w:jc w:val="both"/>
              <w:rPr>
                <w:rFonts w:ascii="Times New Roman" w:hAnsi="Times New Roman" w:cs="Times New Roman"/>
                <w:i/>
                <w:szCs w:val="24"/>
              </w:rPr>
            </w:pPr>
            <w:r w:rsidRPr="00783B84">
              <w:rPr>
                <w:rFonts w:ascii="Times New Roman" w:hAnsi="Times New Roman" w:cs="Times New Roman"/>
                <w:i/>
                <w:szCs w:val="24"/>
              </w:rPr>
              <w:t>Під час формування та реєстрації заяви державний реєстратор встановлює особу заявника.</w:t>
            </w:r>
          </w:p>
          <w:p w:rsidR="00D678C0" w:rsidRPr="00783B84" w:rsidRDefault="00D678C0" w:rsidP="00D678C0">
            <w:pPr>
              <w:spacing w:after="0"/>
              <w:ind w:left="223"/>
              <w:jc w:val="both"/>
              <w:rPr>
                <w:rFonts w:ascii="Times New Roman" w:hAnsi="Times New Roman" w:cs="Times New Roman"/>
                <w:i/>
                <w:szCs w:val="24"/>
              </w:rPr>
            </w:pPr>
            <w:r w:rsidRPr="00783B84">
              <w:rPr>
                <w:rFonts w:ascii="Times New Roman" w:hAnsi="Times New Roman" w:cs="Times New Roman"/>
                <w:i/>
                <w:szCs w:val="24"/>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r w:rsidR="00783B84">
              <w:rPr>
                <w:rFonts w:ascii="Times New Roman" w:hAnsi="Times New Roman" w:cs="Times New Roman"/>
                <w:i/>
                <w:szCs w:val="24"/>
              </w:rPr>
              <w:t xml:space="preserve"> </w:t>
            </w:r>
            <w:r w:rsidRPr="00783B84">
              <w:rPr>
                <w:rFonts w:ascii="Times New Roman" w:hAnsi="Times New Roman" w:cs="Times New Roman"/>
                <w:i/>
                <w:szCs w:val="24"/>
              </w:rPr>
              <w:t>Особа іноземця та особа без громадянства встановлюються за паспортним документом іноземця.</w:t>
            </w:r>
          </w:p>
          <w:p w:rsidR="00D678C0" w:rsidRPr="00783B84" w:rsidRDefault="00D678C0" w:rsidP="00D678C0">
            <w:pPr>
              <w:spacing w:after="0"/>
              <w:ind w:left="223"/>
              <w:jc w:val="both"/>
              <w:rPr>
                <w:rFonts w:ascii="Times New Roman" w:hAnsi="Times New Roman" w:cs="Times New Roman"/>
                <w:i/>
                <w:szCs w:val="24"/>
              </w:rPr>
            </w:pPr>
            <w:r w:rsidRPr="00783B84">
              <w:rPr>
                <w:rFonts w:ascii="Times New Roman" w:hAnsi="Times New Roman" w:cs="Times New Roman"/>
                <w:i/>
                <w:szCs w:val="24"/>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D678C0" w:rsidRPr="00D678C0" w:rsidRDefault="00D678C0" w:rsidP="00D678C0">
            <w:pPr>
              <w:spacing w:after="0"/>
              <w:ind w:left="223"/>
              <w:jc w:val="both"/>
              <w:rPr>
                <w:rFonts w:ascii="Times New Roman" w:hAnsi="Times New Roman" w:cs="Times New Roman"/>
                <w:sz w:val="24"/>
                <w:szCs w:val="24"/>
              </w:rPr>
            </w:pPr>
            <w:r w:rsidRPr="00783B84">
              <w:rPr>
                <w:rFonts w:ascii="Times New Roman" w:hAnsi="Times New Roman" w:cs="Times New Roman"/>
                <w:i/>
                <w:szCs w:val="24"/>
              </w:rPr>
              <w:t>Обсяг повноважень особи, уповноваженої діяти від імені</w:t>
            </w:r>
            <w:r w:rsidR="00783B84">
              <w:rPr>
                <w:rFonts w:ascii="Times New Roman" w:hAnsi="Times New Roman" w:cs="Times New Roman"/>
                <w:i/>
                <w:szCs w:val="24"/>
              </w:rPr>
              <w:t xml:space="preserve"> </w:t>
            </w:r>
            <w:r w:rsidRPr="00783B84">
              <w:rPr>
                <w:rFonts w:ascii="Times New Roman" w:hAnsi="Times New Roman" w:cs="Times New Roman"/>
                <w:i/>
                <w:szCs w:val="24"/>
              </w:rPr>
              <w:t>юридичної особи, перевіряється на підставі відомостей, які</w:t>
            </w:r>
            <w:r w:rsidR="00783B84">
              <w:rPr>
                <w:rFonts w:ascii="Times New Roman" w:hAnsi="Times New Roman" w:cs="Times New Roman"/>
                <w:i/>
                <w:szCs w:val="24"/>
              </w:rPr>
              <w:t xml:space="preserve"> </w:t>
            </w:r>
            <w:r w:rsidRPr="00783B84">
              <w:rPr>
                <w:rFonts w:ascii="Times New Roman" w:hAnsi="Times New Roman" w:cs="Times New Roman"/>
                <w:i/>
                <w:szCs w:val="24"/>
              </w:rPr>
              <w:t>містяться в Єдиному державному реєстрі юридичних осіб,</w:t>
            </w:r>
            <w:r w:rsidR="00783B84">
              <w:rPr>
                <w:rFonts w:ascii="Times New Roman" w:hAnsi="Times New Roman" w:cs="Times New Roman"/>
                <w:i/>
                <w:szCs w:val="24"/>
              </w:rPr>
              <w:t xml:space="preserve"> </w:t>
            </w:r>
            <w:r w:rsidRPr="00783B84">
              <w:rPr>
                <w:rFonts w:ascii="Times New Roman" w:hAnsi="Times New Roman" w:cs="Times New Roman"/>
                <w:i/>
                <w:szCs w:val="24"/>
              </w:rPr>
              <w:t>фізичних осіб – підприємців та громадських формувань, за</w:t>
            </w:r>
            <w:r w:rsidR="00783B84">
              <w:rPr>
                <w:rFonts w:ascii="Times New Roman" w:hAnsi="Times New Roman" w:cs="Times New Roman"/>
                <w:i/>
                <w:szCs w:val="24"/>
              </w:rPr>
              <w:t xml:space="preserve"> </w:t>
            </w:r>
            <w:r w:rsidRPr="00783B84">
              <w:rPr>
                <w:rFonts w:ascii="Times New Roman" w:hAnsi="Times New Roman" w:cs="Times New Roman"/>
                <w:i/>
                <w:szCs w:val="24"/>
              </w:rPr>
              <w:t>допомогою порталу електронних сервісів);</w:t>
            </w:r>
          </w:p>
          <w:p w:rsidR="00D678C0" w:rsidRPr="00D678C0" w:rsidRDefault="00D678C0" w:rsidP="00D678C0">
            <w:pPr>
              <w:spacing w:after="0"/>
              <w:ind w:left="223"/>
              <w:jc w:val="both"/>
              <w:rPr>
                <w:rFonts w:ascii="Times New Roman" w:hAnsi="Times New Roman" w:cs="Times New Roman"/>
                <w:sz w:val="24"/>
                <w:szCs w:val="24"/>
              </w:rPr>
            </w:pPr>
            <w:r w:rsidRPr="00D678C0">
              <w:rPr>
                <w:rFonts w:ascii="Times New Roman" w:hAnsi="Times New Roman" w:cs="Times New Roman"/>
                <w:sz w:val="24"/>
                <w:szCs w:val="24"/>
              </w:rPr>
              <w:t>документ, що підтверджує сплату адміністративного збору</w:t>
            </w:r>
          </w:p>
          <w:p w:rsidR="00D678C0" w:rsidRPr="00D678C0" w:rsidRDefault="00D678C0" w:rsidP="00D678C0">
            <w:pPr>
              <w:spacing w:after="0"/>
              <w:ind w:left="223"/>
              <w:jc w:val="both"/>
              <w:rPr>
                <w:rFonts w:ascii="Times New Roman" w:hAnsi="Times New Roman" w:cs="Times New Roman"/>
                <w:sz w:val="24"/>
                <w:szCs w:val="24"/>
              </w:rPr>
            </w:pPr>
            <w:r w:rsidRPr="00D678C0">
              <w:rPr>
                <w:rFonts w:ascii="Times New Roman" w:hAnsi="Times New Roman" w:cs="Times New Roman"/>
                <w:sz w:val="24"/>
                <w:szCs w:val="24"/>
              </w:rPr>
              <w:t>або документ, що підтверджує право на звільнення від сплати</w:t>
            </w:r>
            <w:r>
              <w:rPr>
                <w:rFonts w:ascii="Times New Roman" w:hAnsi="Times New Roman" w:cs="Times New Roman"/>
                <w:sz w:val="24"/>
                <w:szCs w:val="24"/>
              </w:rPr>
              <w:t xml:space="preserve"> </w:t>
            </w:r>
            <w:r w:rsidRPr="00D678C0">
              <w:rPr>
                <w:rFonts w:ascii="Times New Roman" w:hAnsi="Times New Roman" w:cs="Times New Roman"/>
                <w:sz w:val="24"/>
                <w:szCs w:val="24"/>
              </w:rPr>
              <w:t xml:space="preserve">адміністративного збору за державну реєстрацію прав </w:t>
            </w:r>
            <w:r w:rsidRPr="00783B84">
              <w:rPr>
                <w:rFonts w:ascii="Times New Roman" w:hAnsi="Times New Roman" w:cs="Times New Roman"/>
                <w:i/>
                <w:szCs w:val="24"/>
              </w:rPr>
              <w:t>(для осіб, визначених статтею 34 Закону України «Про державну реєстрацію речових прав на нерухоме майно та їх обтяжень»);</w:t>
            </w:r>
          </w:p>
          <w:p w:rsidR="00D678C0" w:rsidRPr="00D678C0" w:rsidRDefault="00D678C0" w:rsidP="00D678C0">
            <w:pPr>
              <w:spacing w:after="0"/>
              <w:ind w:left="223"/>
              <w:jc w:val="both"/>
              <w:rPr>
                <w:rFonts w:ascii="Times New Roman" w:hAnsi="Times New Roman" w:cs="Times New Roman"/>
                <w:sz w:val="24"/>
                <w:szCs w:val="24"/>
              </w:rPr>
            </w:pPr>
            <w:r w:rsidRPr="00D678C0">
              <w:rPr>
                <w:rFonts w:ascii="Times New Roman" w:hAnsi="Times New Roman" w:cs="Times New Roman"/>
                <w:sz w:val="24"/>
                <w:szCs w:val="24"/>
              </w:rPr>
              <w:t>документи, необхідні для відповідної реєстрації,</w:t>
            </w:r>
            <w:r>
              <w:rPr>
                <w:rFonts w:ascii="Times New Roman" w:hAnsi="Times New Roman" w:cs="Times New Roman"/>
                <w:sz w:val="24"/>
                <w:szCs w:val="24"/>
              </w:rPr>
              <w:t xml:space="preserve"> </w:t>
            </w:r>
            <w:r w:rsidRPr="00D678C0">
              <w:rPr>
                <w:rFonts w:ascii="Times New Roman" w:hAnsi="Times New Roman" w:cs="Times New Roman"/>
                <w:sz w:val="24"/>
                <w:szCs w:val="24"/>
              </w:rPr>
              <w:t>передбачені статтею 27 Закону України «Про державну</w:t>
            </w:r>
            <w:r>
              <w:rPr>
                <w:rFonts w:ascii="Times New Roman" w:hAnsi="Times New Roman" w:cs="Times New Roman"/>
                <w:sz w:val="24"/>
                <w:szCs w:val="24"/>
              </w:rPr>
              <w:t xml:space="preserve"> </w:t>
            </w:r>
            <w:r w:rsidRPr="00D678C0">
              <w:rPr>
                <w:rFonts w:ascii="Times New Roman" w:hAnsi="Times New Roman" w:cs="Times New Roman"/>
                <w:sz w:val="24"/>
                <w:szCs w:val="24"/>
              </w:rPr>
              <w:t>реєстрацію речових прав на нерухоме майно та їх обтяжень»</w:t>
            </w:r>
            <w:r>
              <w:rPr>
                <w:rFonts w:ascii="Times New Roman" w:hAnsi="Times New Roman" w:cs="Times New Roman"/>
                <w:sz w:val="24"/>
                <w:szCs w:val="24"/>
              </w:rPr>
              <w:t xml:space="preserve"> </w:t>
            </w:r>
            <w:r w:rsidRPr="00D678C0">
              <w:rPr>
                <w:rFonts w:ascii="Times New Roman" w:hAnsi="Times New Roman" w:cs="Times New Roman"/>
                <w:sz w:val="24"/>
                <w:szCs w:val="24"/>
              </w:rPr>
              <w:t>та Порядком державної реєстрації речових прав на нерухоме</w:t>
            </w:r>
            <w:r>
              <w:rPr>
                <w:rFonts w:ascii="Times New Roman" w:hAnsi="Times New Roman" w:cs="Times New Roman"/>
                <w:sz w:val="24"/>
                <w:szCs w:val="24"/>
              </w:rPr>
              <w:t xml:space="preserve"> </w:t>
            </w:r>
            <w:r w:rsidRPr="00D678C0">
              <w:rPr>
                <w:rFonts w:ascii="Times New Roman" w:hAnsi="Times New Roman" w:cs="Times New Roman"/>
                <w:sz w:val="24"/>
                <w:szCs w:val="24"/>
              </w:rPr>
              <w:t>майно та їх обтяжень, затвердженим постановою Кабінету</w:t>
            </w:r>
            <w:r>
              <w:rPr>
                <w:rFonts w:ascii="Times New Roman" w:hAnsi="Times New Roman" w:cs="Times New Roman"/>
                <w:sz w:val="24"/>
                <w:szCs w:val="24"/>
              </w:rPr>
              <w:t xml:space="preserve"> </w:t>
            </w:r>
            <w:r w:rsidRPr="00D678C0">
              <w:rPr>
                <w:rFonts w:ascii="Times New Roman" w:hAnsi="Times New Roman" w:cs="Times New Roman"/>
                <w:sz w:val="24"/>
                <w:szCs w:val="24"/>
              </w:rPr>
              <w:t>Міністрів України від 25 грудня 2015 року № 1127 «Про</w:t>
            </w:r>
            <w:r>
              <w:rPr>
                <w:rFonts w:ascii="Times New Roman" w:hAnsi="Times New Roman" w:cs="Times New Roman"/>
                <w:sz w:val="24"/>
                <w:szCs w:val="24"/>
              </w:rPr>
              <w:t xml:space="preserve"> </w:t>
            </w:r>
            <w:r w:rsidRPr="00D678C0">
              <w:rPr>
                <w:rFonts w:ascii="Times New Roman" w:hAnsi="Times New Roman" w:cs="Times New Roman"/>
                <w:sz w:val="24"/>
                <w:szCs w:val="24"/>
              </w:rPr>
              <w:t>державну реєстрацію речових прав на нерухоме майно та їх</w:t>
            </w:r>
            <w:r>
              <w:rPr>
                <w:rFonts w:ascii="Times New Roman" w:hAnsi="Times New Roman" w:cs="Times New Roman"/>
                <w:sz w:val="24"/>
                <w:szCs w:val="24"/>
              </w:rPr>
              <w:t xml:space="preserve"> </w:t>
            </w:r>
            <w:r w:rsidRPr="00D678C0">
              <w:rPr>
                <w:rFonts w:ascii="Times New Roman" w:hAnsi="Times New Roman" w:cs="Times New Roman"/>
                <w:sz w:val="24"/>
                <w:szCs w:val="24"/>
              </w:rPr>
              <w:t>обтяжень» (зі змінами).</w:t>
            </w:r>
          </w:p>
          <w:p w:rsidR="00D678C0" w:rsidRPr="00D678C0" w:rsidRDefault="00D678C0" w:rsidP="00D678C0">
            <w:pPr>
              <w:spacing w:after="0"/>
              <w:ind w:left="223"/>
              <w:jc w:val="both"/>
              <w:rPr>
                <w:rFonts w:ascii="Times New Roman" w:hAnsi="Times New Roman" w:cs="Times New Roman"/>
                <w:sz w:val="24"/>
                <w:szCs w:val="24"/>
              </w:rPr>
            </w:pPr>
            <w:r w:rsidRPr="00D678C0">
              <w:rPr>
                <w:rFonts w:ascii="Times New Roman" w:hAnsi="Times New Roman" w:cs="Times New Roman"/>
                <w:sz w:val="24"/>
                <w:szCs w:val="24"/>
              </w:rPr>
              <w:t>У випадках, передбачених Законом України «Про державну</w:t>
            </w:r>
          </w:p>
          <w:p w:rsidR="00F760D5" w:rsidRPr="009A03AA" w:rsidRDefault="00D678C0" w:rsidP="00D678C0">
            <w:pPr>
              <w:spacing w:after="0"/>
              <w:ind w:left="223"/>
              <w:jc w:val="both"/>
              <w:rPr>
                <w:rFonts w:ascii="Times New Roman" w:hAnsi="Times New Roman" w:cs="Times New Roman"/>
                <w:sz w:val="24"/>
                <w:szCs w:val="24"/>
              </w:rPr>
            </w:pPr>
            <w:r w:rsidRPr="00D678C0">
              <w:rPr>
                <w:rFonts w:ascii="Times New Roman" w:hAnsi="Times New Roman" w:cs="Times New Roman"/>
                <w:sz w:val="24"/>
                <w:szCs w:val="24"/>
              </w:rPr>
              <w:t>реєстрацію речових прав на нерухоме майно та їх обтяжень»,</w:t>
            </w:r>
            <w:r>
              <w:rPr>
                <w:rFonts w:ascii="Times New Roman" w:hAnsi="Times New Roman" w:cs="Times New Roman"/>
                <w:sz w:val="24"/>
                <w:szCs w:val="24"/>
              </w:rPr>
              <w:t xml:space="preserve"> </w:t>
            </w:r>
            <w:r w:rsidRPr="00D678C0">
              <w:rPr>
                <w:rFonts w:ascii="Times New Roman" w:hAnsi="Times New Roman" w:cs="Times New Roman"/>
                <w:sz w:val="24"/>
                <w:szCs w:val="24"/>
              </w:rPr>
              <w:t>Порядком державної реєстрації прав на нерухоме майно та їх</w:t>
            </w:r>
            <w:r>
              <w:rPr>
                <w:rFonts w:ascii="Times New Roman" w:hAnsi="Times New Roman" w:cs="Times New Roman"/>
                <w:sz w:val="24"/>
                <w:szCs w:val="24"/>
              </w:rPr>
              <w:t xml:space="preserve"> </w:t>
            </w:r>
            <w:r w:rsidRPr="00D678C0">
              <w:rPr>
                <w:rFonts w:ascii="Times New Roman" w:hAnsi="Times New Roman" w:cs="Times New Roman"/>
                <w:sz w:val="24"/>
                <w:szCs w:val="24"/>
              </w:rPr>
              <w:t>обтяжень, затвердженим постановою Кабінету Міністрів</w:t>
            </w:r>
            <w:r>
              <w:rPr>
                <w:rFonts w:ascii="Times New Roman" w:hAnsi="Times New Roman" w:cs="Times New Roman"/>
                <w:sz w:val="24"/>
                <w:szCs w:val="24"/>
              </w:rPr>
              <w:t xml:space="preserve"> </w:t>
            </w:r>
            <w:r w:rsidRPr="00D678C0">
              <w:rPr>
                <w:rFonts w:ascii="Times New Roman" w:hAnsi="Times New Roman" w:cs="Times New Roman"/>
                <w:sz w:val="24"/>
                <w:szCs w:val="24"/>
              </w:rPr>
              <w:t>України від 25 грудня 2015 року № 1127, додатково</w:t>
            </w:r>
            <w:r>
              <w:rPr>
                <w:rFonts w:ascii="Times New Roman" w:hAnsi="Times New Roman" w:cs="Times New Roman"/>
                <w:sz w:val="24"/>
                <w:szCs w:val="24"/>
              </w:rPr>
              <w:t xml:space="preserve"> </w:t>
            </w:r>
            <w:r w:rsidRPr="00D678C0">
              <w:rPr>
                <w:rFonts w:ascii="Times New Roman" w:hAnsi="Times New Roman" w:cs="Times New Roman"/>
                <w:sz w:val="24"/>
                <w:szCs w:val="24"/>
              </w:rPr>
              <w:t>подаються інші документи</w:t>
            </w:r>
          </w:p>
        </w:tc>
      </w:tr>
      <w:tr w:rsidR="00F760D5" w:rsidRPr="009A03AA" w:rsidTr="00CA31E5">
        <w:tc>
          <w:tcPr>
            <w:tcW w:w="242" w:type="pct"/>
            <w:tcBorders>
              <w:top w:val="outset" w:sz="6" w:space="0" w:color="000000"/>
              <w:left w:val="outset" w:sz="6" w:space="0" w:color="000000"/>
              <w:bottom w:val="outset" w:sz="6" w:space="0" w:color="000000"/>
              <w:right w:val="outset" w:sz="6" w:space="0" w:color="000000"/>
            </w:tcBorders>
            <w:hideMark/>
          </w:tcPr>
          <w:p w:rsidR="00F760D5" w:rsidRPr="009A03AA" w:rsidRDefault="00D678C0" w:rsidP="009A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1519" w:type="pct"/>
            <w:tcBorders>
              <w:top w:val="outset" w:sz="6" w:space="0" w:color="000000"/>
              <w:left w:val="outset" w:sz="6" w:space="0" w:color="000000"/>
              <w:bottom w:val="outset" w:sz="6" w:space="0" w:color="000000"/>
              <w:right w:val="outset" w:sz="6" w:space="0" w:color="000000"/>
            </w:tcBorders>
          </w:tcPr>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Спосіб подання документів,</w:t>
            </w:r>
          </w:p>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lastRenderedPageBreak/>
              <w:t>необхідних для отримання</w:t>
            </w:r>
          </w:p>
          <w:p w:rsidR="00F760D5" w:rsidRPr="009A03AA"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адміністративної 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tcPr>
          <w:p w:rsidR="00D678C0" w:rsidRPr="00D678C0" w:rsidRDefault="00D678C0" w:rsidP="00D678C0">
            <w:pPr>
              <w:spacing w:after="0"/>
              <w:ind w:left="223"/>
              <w:jc w:val="both"/>
              <w:rPr>
                <w:rFonts w:ascii="Times New Roman" w:hAnsi="Times New Roman" w:cs="Times New Roman"/>
                <w:sz w:val="24"/>
                <w:szCs w:val="24"/>
              </w:rPr>
            </w:pPr>
            <w:r w:rsidRPr="00D678C0">
              <w:rPr>
                <w:rFonts w:ascii="Times New Roman" w:hAnsi="Times New Roman" w:cs="Times New Roman"/>
                <w:sz w:val="24"/>
                <w:szCs w:val="24"/>
              </w:rPr>
              <w:lastRenderedPageBreak/>
              <w:t>1. У паперовій формі документи подаються заявником</w:t>
            </w:r>
          </w:p>
          <w:p w:rsidR="00D678C0" w:rsidRPr="00D678C0" w:rsidRDefault="00D678C0" w:rsidP="00D678C0">
            <w:pPr>
              <w:spacing w:after="0"/>
              <w:ind w:left="223"/>
              <w:jc w:val="both"/>
              <w:rPr>
                <w:rFonts w:ascii="Times New Roman" w:hAnsi="Times New Roman" w:cs="Times New Roman"/>
                <w:sz w:val="24"/>
                <w:szCs w:val="24"/>
              </w:rPr>
            </w:pPr>
            <w:r w:rsidRPr="00D678C0">
              <w:rPr>
                <w:rFonts w:ascii="Times New Roman" w:hAnsi="Times New Roman" w:cs="Times New Roman"/>
                <w:sz w:val="24"/>
                <w:szCs w:val="24"/>
              </w:rPr>
              <w:lastRenderedPageBreak/>
              <w:t>особисто або уповноваженою ним особою.</w:t>
            </w:r>
          </w:p>
          <w:p w:rsidR="00D678C0" w:rsidRPr="00D678C0" w:rsidRDefault="00D678C0" w:rsidP="00D678C0">
            <w:pPr>
              <w:spacing w:after="0"/>
              <w:ind w:left="223"/>
              <w:jc w:val="both"/>
              <w:rPr>
                <w:rFonts w:ascii="Times New Roman" w:hAnsi="Times New Roman" w:cs="Times New Roman"/>
                <w:sz w:val="24"/>
                <w:szCs w:val="24"/>
              </w:rPr>
            </w:pPr>
            <w:r w:rsidRPr="00D678C0">
              <w:rPr>
                <w:rFonts w:ascii="Times New Roman" w:hAnsi="Times New Roman" w:cs="Times New Roman"/>
                <w:sz w:val="24"/>
                <w:szCs w:val="24"/>
              </w:rPr>
              <w:t>2. В електронній формі документи подаються через портал</w:t>
            </w:r>
          </w:p>
          <w:p w:rsidR="00D678C0" w:rsidRPr="00D678C0" w:rsidRDefault="00D678C0" w:rsidP="00D678C0">
            <w:pPr>
              <w:spacing w:after="0"/>
              <w:ind w:left="223"/>
              <w:jc w:val="both"/>
              <w:rPr>
                <w:rFonts w:ascii="Times New Roman" w:hAnsi="Times New Roman" w:cs="Times New Roman"/>
                <w:sz w:val="24"/>
                <w:szCs w:val="24"/>
              </w:rPr>
            </w:pPr>
            <w:r w:rsidRPr="00D678C0">
              <w:rPr>
                <w:rFonts w:ascii="Times New Roman" w:hAnsi="Times New Roman" w:cs="Times New Roman"/>
                <w:sz w:val="24"/>
                <w:szCs w:val="24"/>
              </w:rPr>
              <w:t>електронних сервісів у разі державної реєстрації речових</w:t>
            </w:r>
          </w:p>
          <w:p w:rsidR="00F760D5" w:rsidRPr="009A03AA" w:rsidRDefault="00D678C0" w:rsidP="00D678C0">
            <w:pPr>
              <w:spacing w:after="0"/>
              <w:ind w:left="223"/>
              <w:jc w:val="both"/>
              <w:rPr>
                <w:rFonts w:ascii="Times New Roman" w:hAnsi="Times New Roman" w:cs="Times New Roman"/>
                <w:sz w:val="24"/>
                <w:szCs w:val="24"/>
              </w:rPr>
            </w:pPr>
            <w:r w:rsidRPr="00D678C0">
              <w:rPr>
                <w:rFonts w:ascii="Times New Roman" w:hAnsi="Times New Roman" w:cs="Times New Roman"/>
                <w:sz w:val="24"/>
                <w:szCs w:val="24"/>
              </w:rPr>
              <w:t>прав, похідних від права власності (крім іпотеки), – за заявою</w:t>
            </w:r>
            <w:r>
              <w:rPr>
                <w:rFonts w:ascii="Times New Roman" w:hAnsi="Times New Roman" w:cs="Times New Roman"/>
                <w:sz w:val="24"/>
                <w:szCs w:val="24"/>
              </w:rPr>
              <w:t xml:space="preserve"> </w:t>
            </w:r>
            <w:r w:rsidRPr="00D678C0">
              <w:rPr>
                <w:rFonts w:ascii="Times New Roman" w:hAnsi="Times New Roman" w:cs="Times New Roman"/>
                <w:sz w:val="24"/>
                <w:szCs w:val="24"/>
              </w:rPr>
              <w:t xml:space="preserve">власника, іншого </w:t>
            </w:r>
            <w:proofErr w:type="spellStart"/>
            <w:r w:rsidRPr="00D678C0">
              <w:rPr>
                <w:rFonts w:ascii="Times New Roman" w:hAnsi="Times New Roman" w:cs="Times New Roman"/>
                <w:sz w:val="24"/>
                <w:szCs w:val="24"/>
              </w:rPr>
              <w:t>правонабувача</w:t>
            </w:r>
            <w:proofErr w:type="spellEnd"/>
            <w:r w:rsidRPr="00D678C0">
              <w:rPr>
                <w:rFonts w:ascii="Times New Roman" w:hAnsi="Times New Roman" w:cs="Times New Roman"/>
                <w:sz w:val="24"/>
                <w:szCs w:val="24"/>
              </w:rPr>
              <w:t>, сторони правочину, у яких</w:t>
            </w:r>
            <w:r>
              <w:rPr>
                <w:rFonts w:ascii="Times New Roman" w:hAnsi="Times New Roman" w:cs="Times New Roman"/>
                <w:sz w:val="24"/>
                <w:szCs w:val="24"/>
              </w:rPr>
              <w:t xml:space="preserve"> </w:t>
            </w:r>
            <w:proofErr w:type="spellStart"/>
            <w:r w:rsidRPr="00D678C0">
              <w:rPr>
                <w:rFonts w:ascii="Times New Roman" w:hAnsi="Times New Roman" w:cs="Times New Roman"/>
                <w:sz w:val="24"/>
                <w:szCs w:val="24"/>
              </w:rPr>
              <w:t>виникло</w:t>
            </w:r>
            <w:proofErr w:type="spellEnd"/>
            <w:r w:rsidRPr="00D678C0">
              <w:rPr>
                <w:rFonts w:ascii="Times New Roman" w:hAnsi="Times New Roman" w:cs="Times New Roman"/>
                <w:sz w:val="24"/>
                <w:szCs w:val="24"/>
              </w:rPr>
              <w:t xml:space="preserve"> речове право</w:t>
            </w:r>
          </w:p>
        </w:tc>
      </w:tr>
      <w:tr w:rsidR="00F760D5" w:rsidRPr="009A03AA" w:rsidTr="00CA31E5">
        <w:tc>
          <w:tcPr>
            <w:tcW w:w="242" w:type="pct"/>
            <w:tcBorders>
              <w:top w:val="outset" w:sz="6" w:space="0" w:color="000000"/>
              <w:left w:val="outset" w:sz="6" w:space="0" w:color="000000"/>
              <w:bottom w:val="outset" w:sz="6" w:space="0" w:color="000000"/>
              <w:right w:val="outset" w:sz="6" w:space="0" w:color="000000"/>
            </w:tcBorders>
            <w:hideMark/>
          </w:tcPr>
          <w:p w:rsidR="00F760D5" w:rsidRPr="009A03AA" w:rsidRDefault="00D678C0" w:rsidP="009A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1519" w:type="pct"/>
            <w:tcBorders>
              <w:top w:val="outset" w:sz="6" w:space="0" w:color="000000"/>
              <w:left w:val="outset" w:sz="6" w:space="0" w:color="000000"/>
              <w:bottom w:val="outset" w:sz="6" w:space="0" w:color="000000"/>
              <w:right w:val="outset" w:sz="6" w:space="0" w:color="000000"/>
            </w:tcBorders>
          </w:tcPr>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Платність (безоплатність)</w:t>
            </w:r>
          </w:p>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надання адміністративної</w:t>
            </w:r>
          </w:p>
          <w:p w:rsidR="00F760D5" w:rsidRPr="009A03AA"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послуги</w:t>
            </w:r>
          </w:p>
        </w:tc>
        <w:tc>
          <w:tcPr>
            <w:tcW w:w="3239" w:type="pct"/>
            <w:gridSpan w:val="2"/>
            <w:tcBorders>
              <w:top w:val="outset" w:sz="6" w:space="0" w:color="000000"/>
              <w:left w:val="outset" w:sz="6" w:space="0" w:color="000000"/>
              <w:bottom w:val="outset" w:sz="6" w:space="0" w:color="000000"/>
              <w:right w:val="outset" w:sz="6" w:space="0" w:color="000000"/>
            </w:tcBorders>
            <w:vAlign w:val="center"/>
          </w:tcPr>
          <w:p w:rsidR="00D678C0" w:rsidRPr="00D678C0" w:rsidRDefault="00D678C0" w:rsidP="00D678C0">
            <w:pPr>
              <w:spacing w:after="0"/>
              <w:ind w:left="223"/>
              <w:rPr>
                <w:rFonts w:ascii="Times New Roman" w:hAnsi="Times New Roman" w:cs="Times New Roman"/>
                <w:sz w:val="24"/>
                <w:szCs w:val="24"/>
              </w:rPr>
            </w:pPr>
            <w:r w:rsidRPr="00D678C0">
              <w:rPr>
                <w:rFonts w:ascii="Times New Roman" w:hAnsi="Times New Roman" w:cs="Times New Roman"/>
                <w:sz w:val="24"/>
                <w:szCs w:val="24"/>
              </w:rPr>
              <w:t>Адміністративна послуга надається платно, крім випадків,</w:t>
            </w:r>
          </w:p>
          <w:p w:rsidR="00D678C0" w:rsidRPr="00D678C0" w:rsidRDefault="00D678C0" w:rsidP="00D678C0">
            <w:pPr>
              <w:spacing w:after="0"/>
              <w:ind w:left="223"/>
              <w:rPr>
                <w:rFonts w:ascii="Times New Roman" w:hAnsi="Times New Roman" w:cs="Times New Roman"/>
                <w:sz w:val="24"/>
                <w:szCs w:val="24"/>
              </w:rPr>
            </w:pPr>
            <w:r w:rsidRPr="00D678C0">
              <w:rPr>
                <w:rFonts w:ascii="Times New Roman" w:hAnsi="Times New Roman" w:cs="Times New Roman"/>
                <w:sz w:val="24"/>
                <w:szCs w:val="24"/>
              </w:rPr>
              <w:t>визначених статтею 34 Закону України «Про державну</w:t>
            </w:r>
          </w:p>
          <w:p w:rsidR="00F760D5" w:rsidRPr="009A03AA" w:rsidRDefault="00D678C0" w:rsidP="00D678C0">
            <w:pPr>
              <w:spacing w:after="0"/>
              <w:ind w:left="223"/>
              <w:rPr>
                <w:rFonts w:ascii="Times New Roman" w:hAnsi="Times New Roman" w:cs="Times New Roman"/>
                <w:sz w:val="24"/>
                <w:szCs w:val="24"/>
              </w:rPr>
            </w:pPr>
            <w:r w:rsidRPr="00D678C0">
              <w:rPr>
                <w:rFonts w:ascii="Times New Roman" w:hAnsi="Times New Roman" w:cs="Times New Roman"/>
                <w:sz w:val="24"/>
                <w:szCs w:val="24"/>
              </w:rPr>
              <w:t>послуги реєстрацію речових прав на нерухоме майно та їх обтяжень»</w:t>
            </w:r>
          </w:p>
        </w:tc>
      </w:tr>
      <w:tr w:rsidR="00F760D5" w:rsidRPr="009A03AA" w:rsidTr="00D678C0">
        <w:trPr>
          <w:trHeight w:val="3016"/>
        </w:trPr>
        <w:tc>
          <w:tcPr>
            <w:tcW w:w="242" w:type="pct"/>
            <w:tcBorders>
              <w:top w:val="outset" w:sz="6" w:space="0" w:color="000000"/>
              <w:left w:val="outset" w:sz="6" w:space="0" w:color="000000"/>
              <w:bottom w:val="single" w:sz="4" w:space="0" w:color="auto"/>
              <w:right w:val="outset" w:sz="6" w:space="0" w:color="000000"/>
            </w:tcBorders>
            <w:hideMark/>
          </w:tcPr>
          <w:p w:rsidR="00F760D5" w:rsidRPr="009A03AA" w:rsidRDefault="00D678C0" w:rsidP="009A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1519" w:type="pct"/>
            <w:tcBorders>
              <w:top w:val="outset" w:sz="6" w:space="0" w:color="000000"/>
              <w:left w:val="outset" w:sz="6" w:space="0" w:color="000000"/>
              <w:bottom w:val="single" w:sz="4" w:space="0" w:color="auto"/>
              <w:right w:val="outset" w:sz="6" w:space="0" w:color="000000"/>
            </w:tcBorders>
          </w:tcPr>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Строк надання</w:t>
            </w:r>
          </w:p>
          <w:p w:rsidR="00F760D5" w:rsidRPr="009A03AA"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адміністративної послуги</w:t>
            </w:r>
          </w:p>
        </w:tc>
        <w:tc>
          <w:tcPr>
            <w:tcW w:w="3239" w:type="pct"/>
            <w:gridSpan w:val="2"/>
            <w:tcBorders>
              <w:top w:val="outset" w:sz="6" w:space="0" w:color="000000"/>
              <w:left w:val="outset" w:sz="6" w:space="0" w:color="000000"/>
              <w:bottom w:val="single" w:sz="4" w:space="0" w:color="auto"/>
              <w:right w:val="outset" w:sz="6" w:space="0" w:color="000000"/>
            </w:tcBorders>
            <w:vAlign w:val="center"/>
          </w:tcPr>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Державна реєстрація іншого (відмінного від права</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власності) речового права на нерухоме майно проводиться у</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строк, що не перевищує п’яти робочих днів з дня реєстрації</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відповідної заяви в Державному реєстрі речових прав на</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нерухоме майно.</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Скорочені строки проведення державної реєстрації інших</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речових прав, відмінних від права власності (крім іпотеки):</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2 робочі дні;</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1 робочий день;</w:t>
            </w:r>
          </w:p>
          <w:p w:rsidR="00F760D5" w:rsidRPr="009A03AA" w:rsidRDefault="00D678C0" w:rsidP="00D678C0">
            <w:pPr>
              <w:spacing w:after="0"/>
              <w:ind w:left="223"/>
              <w:jc w:val="both"/>
              <w:rPr>
                <w:rFonts w:ascii="Times New Roman" w:hAnsi="Times New Roman" w:cs="Times New Roman"/>
                <w:sz w:val="24"/>
                <w:szCs w:val="24"/>
              </w:rPr>
            </w:pPr>
            <w:r w:rsidRPr="00D678C0">
              <w:rPr>
                <w:rFonts w:ascii="Times New Roman" w:eastAsia="Times New Roman" w:hAnsi="Times New Roman" w:cs="Times New Roman"/>
                <w:sz w:val="24"/>
              </w:rPr>
              <w:t>2 години.</w:t>
            </w:r>
          </w:p>
        </w:tc>
      </w:tr>
      <w:tr w:rsidR="00D678C0" w:rsidRPr="009A03AA" w:rsidTr="00D678C0">
        <w:trPr>
          <w:trHeight w:val="190"/>
        </w:trPr>
        <w:tc>
          <w:tcPr>
            <w:tcW w:w="242" w:type="pct"/>
            <w:tcBorders>
              <w:top w:val="single" w:sz="4" w:space="0" w:color="auto"/>
              <w:left w:val="outset" w:sz="6" w:space="0" w:color="000000"/>
              <w:bottom w:val="single" w:sz="4" w:space="0" w:color="auto"/>
              <w:right w:val="outset" w:sz="6" w:space="0" w:color="000000"/>
            </w:tcBorders>
          </w:tcPr>
          <w:p w:rsidR="00D678C0" w:rsidRDefault="00D678C0" w:rsidP="009A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p>
        </w:tc>
        <w:tc>
          <w:tcPr>
            <w:tcW w:w="1519" w:type="pct"/>
            <w:tcBorders>
              <w:top w:val="single" w:sz="4" w:space="0" w:color="auto"/>
              <w:left w:val="outset" w:sz="6" w:space="0" w:color="000000"/>
              <w:bottom w:val="single" w:sz="4" w:space="0" w:color="auto"/>
              <w:right w:val="outset" w:sz="6" w:space="0" w:color="000000"/>
            </w:tcBorders>
          </w:tcPr>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Перелік підстав для</w:t>
            </w:r>
          </w:p>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зупинення розгляду</w:t>
            </w:r>
          </w:p>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документів, поданих для</w:t>
            </w:r>
          </w:p>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державної реєстрації</w:t>
            </w:r>
          </w:p>
        </w:tc>
        <w:tc>
          <w:tcPr>
            <w:tcW w:w="3239" w:type="pct"/>
            <w:gridSpan w:val="2"/>
            <w:tcBorders>
              <w:top w:val="single" w:sz="4" w:space="0" w:color="auto"/>
              <w:left w:val="outset" w:sz="6" w:space="0" w:color="000000"/>
              <w:bottom w:val="single" w:sz="4" w:space="0" w:color="auto"/>
              <w:right w:val="outset" w:sz="6" w:space="0" w:color="000000"/>
            </w:tcBorders>
            <w:vAlign w:val="center"/>
          </w:tcPr>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1) подання документів для державної реєстрації прав не в</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повному обсязі, передбаченому законодавством;</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2) неподання заявником чи неотримання державним</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реєстратором у порядку, визначеному у пункті 3 частини</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третьої статті 10 Закону України «Про державну реєстрацію</w:t>
            </w:r>
            <w:r w:rsidR="00783B84">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речових прав на нерухоме майно та їх обтяжень», інформації</w:t>
            </w:r>
            <w:r w:rsidR="00783B84">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про зареєстровані до 01 січня 2013 року речові права на</w:t>
            </w:r>
            <w:r w:rsidR="00783B84">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відповідне нерухоме майно, якщо наявність такої інформації</w:t>
            </w:r>
            <w:r w:rsidR="00783B84">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є необхідною для державної реєстрації прав;</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3) направлення запиту до суду про отримання копії</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рішення суду</w:t>
            </w:r>
          </w:p>
        </w:tc>
      </w:tr>
      <w:tr w:rsidR="00D678C0" w:rsidRPr="009A03AA" w:rsidTr="00D678C0">
        <w:trPr>
          <w:trHeight w:val="217"/>
        </w:trPr>
        <w:tc>
          <w:tcPr>
            <w:tcW w:w="242" w:type="pct"/>
            <w:tcBorders>
              <w:top w:val="single" w:sz="4" w:space="0" w:color="auto"/>
              <w:left w:val="outset" w:sz="6" w:space="0" w:color="000000"/>
              <w:bottom w:val="single" w:sz="4" w:space="0" w:color="auto"/>
              <w:right w:val="outset" w:sz="6" w:space="0" w:color="000000"/>
            </w:tcBorders>
          </w:tcPr>
          <w:p w:rsidR="00D678C0" w:rsidRDefault="00D678C0" w:rsidP="009A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p>
        </w:tc>
        <w:tc>
          <w:tcPr>
            <w:tcW w:w="1519" w:type="pct"/>
            <w:tcBorders>
              <w:top w:val="single" w:sz="4" w:space="0" w:color="auto"/>
              <w:left w:val="outset" w:sz="6" w:space="0" w:color="000000"/>
              <w:bottom w:val="single" w:sz="4" w:space="0" w:color="auto"/>
              <w:right w:val="outset" w:sz="6" w:space="0" w:color="000000"/>
            </w:tcBorders>
          </w:tcPr>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Перелік підстав для відмови</w:t>
            </w:r>
          </w:p>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у державній реєстрації</w:t>
            </w:r>
          </w:p>
        </w:tc>
        <w:tc>
          <w:tcPr>
            <w:tcW w:w="3239" w:type="pct"/>
            <w:gridSpan w:val="2"/>
            <w:tcBorders>
              <w:top w:val="single" w:sz="4" w:space="0" w:color="auto"/>
              <w:left w:val="outset" w:sz="6" w:space="0" w:color="000000"/>
              <w:bottom w:val="single" w:sz="4" w:space="0" w:color="auto"/>
              <w:right w:val="outset" w:sz="6" w:space="0" w:color="000000"/>
            </w:tcBorders>
            <w:vAlign w:val="center"/>
          </w:tcPr>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1) заявлене речове право не підлягає державній реєстрації</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відповідно до Закону України «Про державну реєстрацію</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речових прав на нерухоме майно та їх обтяжень»;</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2) заява про державну реєстрацію іншого (відмінного від</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права власності) речового права на нерухоме майно подана</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неналежною особою;</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3) подані документи не відповідають вимогам,</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встановленим цим Законом;</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4) подані документи не дають змоги встановити набуття,</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зміну або припинення речових прав на нерухоме майно;</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5) наявні суперечності між заявленими та вже</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зареєстрованими речовими правами на нерухоме майно;</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6) наявні зареєстровані обтяження речових прав на</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нерухоме майно;</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lastRenderedPageBreak/>
              <w:t>7) після завершення строку, встановленого частиною</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третьою статті 23 Закону України «Про державну реєстрацію</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речових прав на нерухоме майно та їх обтяжень», не усунені</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обставини, що були підставою для прийняття рішення про</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зупинення розгляду заяви про державну реєстрацію іншого</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(відмінного від права власності) речового права на нерухоме</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майно;</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8) заява про державну реєстрацію іншого (відмінного від</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права власності) речового права на нерухоме майно під час</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вчинення нотаріальної дії з нерухомим майном, об’єктом</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незавершеного будівництва подана не до нотаріуса, який</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вчинив таку дію;</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9) заява про державну реєстрацію іншого (відмінного від</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права власності) речового права на нерухоме майно подана</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особою, яка згідно із законодавством не має повноважень</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подавати заяви в електронній формі;</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10) заявником подано ті самі документи, на підставі яких</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заявлене речове право вже зареєстровано у Державному</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реєстрі прав;</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11) надходження відповідно до Порядку державної</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реєстрації речових прав на нерухоме майно та їх обтяжень,</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затвердженого постановою Кабінету Міністрів України</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від 25 грудня 2015 року «Про державну реєстрацію речових</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прав на нерухоме майно та їх обтяжень» (зі змінами)</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відомостей з Державного земельного кадастру про</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відсутність в останньому відомостей про земельну ділянку.</w:t>
            </w:r>
          </w:p>
          <w:p w:rsidR="00D678C0" w:rsidRPr="00783B84" w:rsidRDefault="00D678C0" w:rsidP="00D678C0">
            <w:pPr>
              <w:spacing w:after="0"/>
              <w:ind w:left="223"/>
              <w:jc w:val="both"/>
              <w:rPr>
                <w:rFonts w:ascii="Times New Roman" w:eastAsia="Times New Roman" w:hAnsi="Times New Roman" w:cs="Times New Roman"/>
                <w:i/>
              </w:rPr>
            </w:pPr>
            <w:r w:rsidRPr="00783B84">
              <w:rPr>
                <w:rFonts w:ascii="Times New Roman" w:eastAsia="Times New Roman" w:hAnsi="Times New Roman" w:cs="Times New Roman"/>
                <w:i/>
              </w:rPr>
              <w:t>Рішення про відмову в державній реєстрації прав повинно</w:t>
            </w:r>
          </w:p>
          <w:p w:rsidR="00D678C0" w:rsidRPr="00D678C0" w:rsidRDefault="00D678C0" w:rsidP="00D678C0">
            <w:pPr>
              <w:spacing w:after="0"/>
              <w:ind w:left="223"/>
              <w:jc w:val="both"/>
              <w:rPr>
                <w:rFonts w:ascii="Times New Roman" w:eastAsia="Times New Roman" w:hAnsi="Times New Roman" w:cs="Times New Roman"/>
                <w:sz w:val="24"/>
              </w:rPr>
            </w:pPr>
            <w:r w:rsidRPr="00783B84">
              <w:rPr>
                <w:rFonts w:ascii="Times New Roman" w:eastAsia="Times New Roman" w:hAnsi="Times New Roman" w:cs="Times New Roman"/>
                <w:i/>
              </w:rPr>
              <w:t>містити вичерпний перелік обставин, що стали підставою для його прийняття</w:t>
            </w:r>
          </w:p>
        </w:tc>
      </w:tr>
      <w:tr w:rsidR="00D678C0" w:rsidRPr="009A03AA" w:rsidTr="00D678C0">
        <w:trPr>
          <w:trHeight w:val="2499"/>
        </w:trPr>
        <w:tc>
          <w:tcPr>
            <w:tcW w:w="242" w:type="pct"/>
            <w:tcBorders>
              <w:top w:val="single" w:sz="4" w:space="0" w:color="auto"/>
              <w:left w:val="outset" w:sz="6" w:space="0" w:color="000000"/>
              <w:bottom w:val="single" w:sz="4" w:space="0" w:color="auto"/>
              <w:right w:val="outset" w:sz="6" w:space="0" w:color="000000"/>
            </w:tcBorders>
          </w:tcPr>
          <w:p w:rsidR="00D678C0" w:rsidRDefault="00D678C0" w:rsidP="009A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1519" w:type="pct"/>
            <w:tcBorders>
              <w:top w:val="single" w:sz="4" w:space="0" w:color="auto"/>
              <w:left w:val="outset" w:sz="6" w:space="0" w:color="000000"/>
              <w:bottom w:val="single" w:sz="4" w:space="0" w:color="auto"/>
              <w:right w:val="outset" w:sz="6" w:space="0" w:color="000000"/>
            </w:tcBorders>
          </w:tcPr>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Результат надання</w:t>
            </w:r>
          </w:p>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адміністративної послуги</w:t>
            </w:r>
          </w:p>
        </w:tc>
        <w:tc>
          <w:tcPr>
            <w:tcW w:w="3239" w:type="pct"/>
            <w:gridSpan w:val="2"/>
            <w:tcBorders>
              <w:top w:val="single" w:sz="4" w:space="0" w:color="auto"/>
              <w:left w:val="outset" w:sz="6" w:space="0" w:color="000000"/>
              <w:bottom w:val="single" w:sz="4" w:space="0" w:color="auto"/>
              <w:right w:val="outset" w:sz="6" w:space="0" w:color="000000"/>
            </w:tcBorders>
            <w:vAlign w:val="center"/>
          </w:tcPr>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Внесення відповідного запису до Державного реєстру</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речових прав на нерухоме майно та отримання витягу з</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Державного реєстру речових прав на нерухоме майно про</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проведену державну реєстрацію прав в паперовій (за</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бажанням заявника) чи електронній формі.</w:t>
            </w:r>
          </w:p>
          <w:p w:rsidR="00D678C0" w:rsidRPr="00D678C0" w:rsidRDefault="00D678C0" w:rsidP="00D678C0">
            <w:pPr>
              <w:spacing w:after="0"/>
              <w:ind w:left="223"/>
              <w:jc w:val="both"/>
              <w:rPr>
                <w:rFonts w:ascii="Times New Roman" w:eastAsia="Times New Roman" w:hAnsi="Times New Roman" w:cs="Times New Roman"/>
                <w:sz w:val="24"/>
              </w:rPr>
            </w:pPr>
            <w:r w:rsidRPr="00D678C0">
              <w:rPr>
                <w:rFonts w:ascii="Times New Roman" w:eastAsia="Times New Roman" w:hAnsi="Times New Roman" w:cs="Times New Roman"/>
                <w:sz w:val="24"/>
              </w:rPr>
              <w:t>Рішення про відмову у державній реєстрації іншого</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(відмінного від права власності) речового права на нерухоме</w:t>
            </w:r>
            <w:r>
              <w:rPr>
                <w:rFonts w:ascii="Times New Roman" w:eastAsia="Times New Roman" w:hAnsi="Times New Roman" w:cs="Times New Roman"/>
                <w:sz w:val="24"/>
              </w:rPr>
              <w:t xml:space="preserve"> </w:t>
            </w:r>
            <w:r w:rsidRPr="00D678C0">
              <w:rPr>
                <w:rFonts w:ascii="Times New Roman" w:eastAsia="Times New Roman" w:hAnsi="Times New Roman" w:cs="Times New Roman"/>
                <w:sz w:val="24"/>
              </w:rPr>
              <w:t>майно</w:t>
            </w:r>
          </w:p>
        </w:tc>
      </w:tr>
      <w:tr w:rsidR="00D678C0" w:rsidRPr="009A03AA" w:rsidTr="00D678C0">
        <w:trPr>
          <w:trHeight w:val="217"/>
        </w:trPr>
        <w:tc>
          <w:tcPr>
            <w:tcW w:w="242" w:type="pct"/>
            <w:tcBorders>
              <w:top w:val="single" w:sz="4" w:space="0" w:color="auto"/>
              <w:left w:val="outset" w:sz="6" w:space="0" w:color="000000"/>
              <w:bottom w:val="single" w:sz="4" w:space="0" w:color="auto"/>
              <w:right w:val="outset" w:sz="6" w:space="0" w:color="000000"/>
            </w:tcBorders>
          </w:tcPr>
          <w:p w:rsidR="00D678C0" w:rsidRDefault="00D678C0" w:rsidP="009A03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1519" w:type="pct"/>
            <w:tcBorders>
              <w:top w:val="single" w:sz="4" w:space="0" w:color="auto"/>
              <w:left w:val="outset" w:sz="6" w:space="0" w:color="000000"/>
              <w:bottom w:val="single" w:sz="4" w:space="0" w:color="auto"/>
              <w:right w:val="outset" w:sz="6" w:space="0" w:color="000000"/>
            </w:tcBorders>
          </w:tcPr>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Способи отримання відповіді</w:t>
            </w:r>
          </w:p>
          <w:p w:rsidR="00D678C0" w:rsidRPr="00D678C0" w:rsidRDefault="00D678C0" w:rsidP="00D678C0">
            <w:pPr>
              <w:spacing w:after="0"/>
              <w:rPr>
                <w:rFonts w:ascii="Times New Roman" w:hAnsi="Times New Roman" w:cs="Times New Roman"/>
                <w:sz w:val="24"/>
                <w:szCs w:val="24"/>
              </w:rPr>
            </w:pPr>
            <w:r w:rsidRPr="00D678C0">
              <w:rPr>
                <w:rFonts w:ascii="Times New Roman" w:hAnsi="Times New Roman" w:cs="Times New Roman"/>
                <w:sz w:val="24"/>
                <w:szCs w:val="24"/>
              </w:rPr>
              <w:t>(результату)</w:t>
            </w:r>
          </w:p>
        </w:tc>
        <w:tc>
          <w:tcPr>
            <w:tcW w:w="3239" w:type="pct"/>
            <w:gridSpan w:val="2"/>
            <w:tcBorders>
              <w:top w:val="single" w:sz="4" w:space="0" w:color="auto"/>
              <w:left w:val="outset" w:sz="6" w:space="0" w:color="000000"/>
              <w:bottom w:val="single" w:sz="4" w:space="0" w:color="auto"/>
              <w:right w:val="outset" w:sz="6" w:space="0" w:color="000000"/>
            </w:tcBorders>
            <w:vAlign w:val="center"/>
          </w:tcPr>
          <w:p w:rsidR="00B12F2F" w:rsidRPr="009C1950" w:rsidRDefault="00B12F2F" w:rsidP="00B12F2F">
            <w:pPr>
              <w:spacing w:after="0"/>
              <w:ind w:left="223"/>
              <w:jc w:val="both"/>
              <w:rPr>
                <w:rFonts w:ascii="Times New Roman" w:eastAsia="Times New Roman" w:hAnsi="Times New Roman" w:cs="Times New Roman"/>
                <w:i/>
              </w:rPr>
            </w:pPr>
            <w:r w:rsidRPr="009C1950">
              <w:rPr>
                <w:rFonts w:ascii="Times New Roman" w:eastAsia="Times New Roman" w:hAnsi="Times New Roman" w:cs="Times New Roman"/>
                <w:i/>
              </w:rPr>
              <w:t>Результати надання адміністративної послуги у сфері</w:t>
            </w:r>
            <w:r w:rsidR="00783B84" w:rsidRPr="009C1950">
              <w:rPr>
                <w:rFonts w:ascii="Times New Roman" w:eastAsia="Times New Roman" w:hAnsi="Times New Roman" w:cs="Times New Roman"/>
                <w:i/>
              </w:rPr>
              <w:t xml:space="preserve"> </w:t>
            </w:r>
            <w:r w:rsidRPr="009C1950">
              <w:rPr>
                <w:rFonts w:ascii="Times New Roman" w:eastAsia="Times New Roman" w:hAnsi="Times New Roman" w:cs="Times New Roman"/>
                <w:i/>
              </w:rPr>
              <w:t xml:space="preserve">державної реєстрації оприлюднюються на веб-порталі </w:t>
            </w:r>
            <w:r w:rsidR="00783B84" w:rsidRPr="009C1950">
              <w:rPr>
                <w:rFonts w:ascii="Times New Roman" w:eastAsia="Times New Roman" w:hAnsi="Times New Roman" w:cs="Times New Roman"/>
                <w:i/>
              </w:rPr>
              <w:t xml:space="preserve"> </w:t>
            </w:r>
            <w:r w:rsidRPr="009C1950">
              <w:rPr>
                <w:rFonts w:ascii="Times New Roman" w:eastAsia="Times New Roman" w:hAnsi="Times New Roman" w:cs="Times New Roman"/>
                <w:i/>
              </w:rPr>
              <w:t xml:space="preserve">Мін’юсту для доступу до неї заявника з метою її перегляду*. </w:t>
            </w:r>
          </w:p>
          <w:p w:rsidR="00B12F2F" w:rsidRPr="00B12F2F" w:rsidRDefault="00B12F2F" w:rsidP="00B12F2F">
            <w:pPr>
              <w:spacing w:after="0"/>
              <w:ind w:left="223"/>
              <w:jc w:val="both"/>
              <w:rPr>
                <w:rFonts w:ascii="Times New Roman" w:eastAsia="Times New Roman" w:hAnsi="Times New Roman" w:cs="Times New Roman"/>
                <w:sz w:val="24"/>
              </w:rPr>
            </w:pPr>
            <w:r w:rsidRPr="00B12F2F">
              <w:rPr>
                <w:rFonts w:ascii="Times New Roman" w:eastAsia="Times New Roman" w:hAnsi="Times New Roman" w:cs="Times New Roman"/>
                <w:sz w:val="24"/>
              </w:rPr>
              <w:t>Витяг з Державного реєстру речових прав на нерухоме</w:t>
            </w:r>
            <w:r w:rsidR="009C1950">
              <w:rPr>
                <w:rFonts w:ascii="Times New Roman" w:eastAsia="Times New Roman" w:hAnsi="Times New Roman" w:cs="Times New Roman"/>
                <w:sz w:val="24"/>
              </w:rPr>
              <w:t xml:space="preserve"> </w:t>
            </w:r>
            <w:r w:rsidRPr="00B12F2F">
              <w:rPr>
                <w:rFonts w:ascii="Times New Roman" w:eastAsia="Times New Roman" w:hAnsi="Times New Roman" w:cs="Times New Roman"/>
                <w:sz w:val="24"/>
              </w:rPr>
              <w:t>майно за бажанням заявника може бути отриманий у</w:t>
            </w:r>
            <w:r w:rsidR="009C1950">
              <w:rPr>
                <w:rFonts w:ascii="Times New Roman" w:eastAsia="Times New Roman" w:hAnsi="Times New Roman" w:cs="Times New Roman"/>
                <w:sz w:val="24"/>
              </w:rPr>
              <w:t xml:space="preserve"> </w:t>
            </w:r>
            <w:r w:rsidRPr="00B12F2F">
              <w:rPr>
                <w:rFonts w:ascii="Times New Roman" w:eastAsia="Times New Roman" w:hAnsi="Times New Roman" w:cs="Times New Roman"/>
                <w:sz w:val="24"/>
              </w:rPr>
              <w:t>паперовій формі.</w:t>
            </w:r>
          </w:p>
          <w:p w:rsidR="00B12F2F" w:rsidRPr="00B12F2F" w:rsidRDefault="00B12F2F" w:rsidP="00B12F2F">
            <w:pPr>
              <w:spacing w:after="0"/>
              <w:ind w:left="223"/>
              <w:jc w:val="both"/>
              <w:rPr>
                <w:rFonts w:ascii="Times New Roman" w:eastAsia="Times New Roman" w:hAnsi="Times New Roman" w:cs="Times New Roman"/>
                <w:sz w:val="24"/>
              </w:rPr>
            </w:pPr>
            <w:r w:rsidRPr="00B12F2F">
              <w:rPr>
                <w:rFonts w:ascii="Times New Roman" w:eastAsia="Times New Roman" w:hAnsi="Times New Roman" w:cs="Times New Roman"/>
                <w:sz w:val="24"/>
              </w:rPr>
              <w:t>Рішення про відмову у проведенні державної реєстрації</w:t>
            </w:r>
            <w:r w:rsidR="009C1950">
              <w:rPr>
                <w:rFonts w:ascii="Times New Roman" w:eastAsia="Times New Roman" w:hAnsi="Times New Roman" w:cs="Times New Roman"/>
                <w:sz w:val="24"/>
              </w:rPr>
              <w:t xml:space="preserve"> </w:t>
            </w:r>
            <w:r w:rsidRPr="00B12F2F">
              <w:rPr>
                <w:rFonts w:ascii="Times New Roman" w:eastAsia="Times New Roman" w:hAnsi="Times New Roman" w:cs="Times New Roman"/>
                <w:sz w:val="24"/>
              </w:rPr>
              <w:t>іншого (відмінного від права власності) речового права на</w:t>
            </w:r>
          </w:p>
          <w:p w:rsidR="00D678C0" w:rsidRPr="00D678C0" w:rsidRDefault="00B12F2F" w:rsidP="00B12F2F">
            <w:pPr>
              <w:spacing w:after="0"/>
              <w:ind w:left="223"/>
              <w:jc w:val="both"/>
              <w:rPr>
                <w:rFonts w:ascii="Times New Roman" w:eastAsia="Times New Roman" w:hAnsi="Times New Roman" w:cs="Times New Roman"/>
                <w:sz w:val="24"/>
              </w:rPr>
            </w:pPr>
            <w:r w:rsidRPr="00B12F2F">
              <w:rPr>
                <w:rFonts w:ascii="Times New Roman" w:eastAsia="Times New Roman" w:hAnsi="Times New Roman" w:cs="Times New Roman"/>
                <w:sz w:val="24"/>
              </w:rPr>
              <w:t>нерухоме майно за бажанням заявника може бути отримане у</w:t>
            </w:r>
            <w:r>
              <w:rPr>
                <w:rFonts w:ascii="Times New Roman" w:eastAsia="Times New Roman" w:hAnsi="Times New Roman" w:cs="Times New Roman"/>
                <w:sz w:val="24"/>
              </w:rPr>
              <w:t xml:space="preserve"> </w:t>
            </w:r>
            <w:r w:rsidRPr="00B12F2F">
              <w:rPr>
                <w:rFonts w:ascii="Times New Roman" w:eastAsia="Times New Roman" w:hAnsi="Times New Roman" w:cs="Times New Roman"/>
                <w:sz w:val="24"/>
              </w:rPr>
              <w:t>паперовій формі</w:t>
            </w:r>
          </w:p>
        </w:tc>
      </w:tr>
    </w:tbl>
    <w:p w:rsidR="009A03AA" w:rsidRPr="009C1950" w:rsidRDefault="00B12F2F" w:rsidP="00DB3B5D">
      <w:pPr>
        <w:spacing w:after="0"/>
        <w:rPr>
          <w:rFonts w:ascii="Times New Roman" w:eastAsia="Times New Roman" w:hAnsi="Times New Roman" w:cs="Times New Roman"/>
          <w:i/>
          <w:szCs w:val="24"/>
        </w:rPr>
      </w:pPr>
      <w:bookmarkStart w:id="2" w:name="n43"/>
      <w:bookmarkEnd w:id="2"/>
      <w:r w:rsidRPr="009C1950">
        <w:rPr>
          <w:rFonts w:ascii="Times New Roman" w:eastAsia="Times New Roman" w:hAnsi="Times New Roman" w:cs="Times New Roman"/>
          <w:i/>
          <w:szCs w:val="24"/>
        </w:rPr>
        <w:t>*Після запровадження сервісу.</w:t>
      </w:r>
    </w:p>
    <w:sectPr w:rsidR="009A03AA" w:rsidRPr="009C1950" w:rsidSect="009C1950">
      <w:pgSz w:w="11906" w:h="16838"/>
      <w:pgMar w:top="567"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058B"/>
    <w:multiLevelType w:val="hybridMultilevel"/>
    <w:tmpl w:val="96E8B110"/>
    <w:lvl w:ilvl="0" w:tplc="04220001">
      <w:start w:val="1"/>
      <w:numFmt w:val="bullet"/>
      <w:lvlText w:val=""/>
      <w:lvlJc w:val="left"/>
      <w:pPr>
        <w:ind w:left="660" w:hanging="360"/>
      </w:pPr>
      <w:rPr>
        <w:rFonts w:ascii="Symbol" w:hAnsi="Symbol"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abstractNum w:abstractNumId="1" w15:restartNumberingAfterBreak="0">
    <w:nsid w:val="340A17B5"/>
    <w:multiLevelType w:val="hybridMultilevel"/>
    <w:tmpl w:val="7C8EDB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53B57F7"/>
    <w:multiLevelType w:val="hybridMultilevel"/>
    <w:tmpl w:val="06822B48"/>
    <w:lvl w:ilvl="0" w:tplc="71E85B96">
      <w:start w:val="5"/>
      <w:numFmt w:val="decimal"/>
      <w:lvlText w:val="%1"/>
      <w:lvlJc w:val="left"/>
      <w:pPr>
        <w:ind w:left="678" w:hanging="360"/>
      </w:pPr>
      <w:rPr>
        <w:rFonts w:eastAsiaTheme="minorHAnsi" w:cs="Times New Roman" w:hint="default"/>
        <w:b/>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3" w15:restartNumberingAfterBreak="0">
    <w:nsid w:val="37F610A8"/>
    <w:multiLevelType w:val="multilevel"/>
    <w:tmpl w:val="48C6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C21056"/>
    <w:multiLevelType w:val="hybridMultilevel"/>
    <w:tmpl w:val="C32CEC4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3652F4D"/>
    <w:multiLevelType w:val="hybridMultilevel"/>
    <w:tmpl w:val="CE2C193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758" w:hanging="360"/>
      </w:pPr>
      <w:rPr>
        <w:rFonts w:ascii="Courier New" w:hAnsi="Courier New" w:cs="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cs="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cs="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6" w15:restartNumberingAfterBreak="0">
    <w:nsid w:val="760F76A3"/>
    <w:multiLevelType w:val="hybridMultilevel"/>
    <w:tmpl w:val="351CC45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A107824"/>
    <w:multiLevelType w:val="hybridMultilevel"/>
    <w:tmpl w:val="A776F856"/>
    <w:lvl w:ilvl="0" w:tplc="D57EE220">
      <w:start w:val="2"/>
      <w:numFmt w:val="bullet"/>
      <w:lvlText w:val="-"/>
      <w:lvlJc w:val="left"/>
      <w:pPr>
        <w:ind w:left="660" w:hanging="360"/>
      </w:pPr>
      <w:rPr>
        <w:rFonts w:ascii="Times New Roman" w:eastAsia="Times New Roman" w:hAnsi="Times New Roman" w:cs="Times New Roman" w:hint="default"/>
      </w:rPr>
    </w:lvl>
    <w:lvl w:ilvl="1" w:tplc="04220003" w:tentative="1">
      <w:start w:val="1"/>
      <w:numFmt w:val="bullet"/>
      <w:lvlText w:val="o"/>
      <w:lvlJc w:val="left"/>
      <w:pPr>
        <w:ind w:left="1380" w:hanging="360"/>
      </w:pPr>
      <w:rPr>
        <w:rFonts w:ascii="Courier New" w:hAnsi="Courier New" w:cs="Courier New" w:hint="default"/>
      </w:rPr>
    </w:lvl>
    <w:lvl w:ilvl="2" w:tplc="04220005" w:tentative="1">
      <w:start w:val="1"/>
      <w:numFmt w:val="bullet"/>
      <w:lvlText w:val=""/>
      <w:lvlJc w:val="left"/>
      <w:pPr>
        <w:ind w:left="2100" w:hanging="360"/>
      </w:pPr>
      <w:rPr>
        <w:rFonts w:ascii="Wingdings" w:hAnsi="Wingdings" w:hint="default"/>
      </w:rPr>
    </w:lvl>
    <w:lvl w:ilvl="3" w:tplc="04220001" w:tentative="1">
      <w:start w:val="1"/>
      <w:numFmt w:val="bullet"/>
      <w:lvlText w:val=""/>
      <w:lvlJc w:val="left"/>
      <w:pPr>
        <w:ind w:left="2820" w:hanging="360"/>
      </w:pPr>
      <w:rPr>
        <w:rFonts w:ascii="Symbol" w:hAnsi="Symbol" w:hint="default"/>
      </w:rPr>
    </w:lvl>
    <w:lvl w:ilvl="4" w:tplc="04220003" w:tentative="1">
      <w:start w:val="1"/>
      <w:numFmt w:val="bullet"/>
      <w:lvlText w:val="o"/>
      <w:lvlJc w:val="left"/>
      <w:pPr>
        <w:ind w:left="3540" w:hanging="360"/>
      </w:pPr>
      <w:rPr>
        <w:rFonts w:ascii="Courier New" w:hAnsi="Courier New" w:cs="Courier New" w:hint="default"/>
      </w:rPr>
    </w:lvl>
    <w:lvl w:ilvl="5" w:tplc="04220005" w:tentative="1">
      <w:start w:val="1"/>
      <w:numFmt w:val="bullet"/>
      <w:lvlText w:val=""/>
      <w:lvlJc w:val="left"/>
      <w:pPr>
        <w:ind w:left="4260" w:hanging="360"/>
      </w:pPr>
      <w:rPr>
        <w:rFonts w:ascii="Wingdings" w:hAnsi="Wingdings" w:hint="default"/>
      </w:rPr>
    </w:lvl>
    <w:lvl w:ilvl="6" w:tplc="04220001" w:tentative="1">
      <w:start w:val="1"/>
      <w:numFmt w:val="bullet"/>
      <w:lvlText w:val=""/>
      <w:lvlJc w:val="left"/>
      <w:pPr>
        <w:ind w:left="4980" w:hanging="360"/>
      </w:pPr>
      <w:rPr>
        <w:rFonts w:ascii="Symbol" w:hAnsi="Symbol" w:hint="default"/>
      </w:rPr>
    </w:lvl>
    <w:lvl w:ilvl="7" w:tplc="04220003" w:tentative="1">
      <w:start w:val="1"/>
      <w:numFmt w:val="bullet"/>
      <w:lvlText w:val="o"/>
      <w:lvlJc w:val="left"/>
      <w:pPr>
        <w:ind w:left="5700" w:hanging="360"/>
      </w:pPr>
      <w:rPr>
        <w:rFonts w:ascii="Courier New" w:hAnsi="Courier New" w:cs="Courier New" w:hint="default"/>
      </w:rPr>
    </w:lvl>
    <w:lvl w:ilvl="8" w:tplc="04220005" w:tentative="1">
      <w:start w:val="1"/>
      <w:numFmt w:val="bullet"/>
      <w:lvlText w:val=""/>
      <w:lvlJc w:val="left"/>
      <w:pPr>
        <w:ind w:left="642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BD"/>
    <w:rsid w:val="00056A7B"/>
    <w:rsid w:val="000D1965"/>
    <w:rsid w:val="000E2F9E"/>
    <w:rsid w:val="000F0C0F"/>
    <w:rsid w:val="0010193C"/>
    <w:rsid w:val="00105842"/>
    <w:rsid w:val="0012044A"/>
    <w:rsid w:val="00145907"/>
    <w:rsid w:val="00171326"/>
    <w:rsid w:val="001F2ACB"/>
    <w:rsid w:val="001F3386"/>
    <w:rsid w:val="00202CA2"/>
    <w:rsid w:val="00237BED"/>
    <w:rsid w:val="00254282"/>
    <w:rsid w:val="002624FE"/>
    <w:rsid w:val="002669C4"/>
    <w:rsid w:val="002724E2"/>
    <w:rsid w:val="002B6B3A"/>
    <w:rsid w:val="002E5ED5"/>
    <w:rsid w:val="00313033"/>
    <w:rsid w:val="003468F3"/>
    <w:rsid w:val="00397DEC"/>
    <w:rsid w:val="003B74C3"/>
    <w:rsid w:val="003C193B"/>
    <w:rsid w:val="003D17B7"/>
    <w:rsid w:val="003F1CD0"/>
    <w:rsid w:val="003F204F"/>
    <w:rsid w:val="004032E5"/>
    <w:rsid w:val="00475903"/>
    <w:rsid w:val="004905FB"/>
    <w:rsid w:val="004A3D42"/>
    <w:rsid w:val="004E7841"/>
    <w:rsid w:val="00505F6C"/>
    <w:rsid w:val="0051012D"/>
    <w:rsid w:val="00516238"/>
    <w:rsid w:val="005A5B30"/>
    <w:rsid w:val="005E1DE4"/>
    <w:rsid w:val="00644490"/>
    <w:rsid w:val="00677213"/>
    <w:rsid w:val="006A36F3"/>
    <w:rsid w:val="006B3E93"/>
    <w:rsid w:val="006C25DC"/>
    <w:rsid w:val="006E35B8"/>
    <w:rsid w:val="006E6E8A"/>
    <w:rsid w:val="007779B4"/>
    <w:rsid w:val="00783B84"/>
    <w:rsid w:val="007B2256"/>
    <w:rsid w:val="007D0E15"/>
    <w:rsid w:val="00881FE5"/>
    <w:rsid w:val="008964F6"/>
    <w:rsid w:val="008D4CA0"/>
    <w:rsid w:val="008D6FC7"/>
    <w:rsid w:val="00947D1A"/>
    <w:rsid w:val="00952D6D"/>
    <w:rsid w:val="009629D2"/>
    <w:rsid w:val="00991C06"/>
    <w:rsid w:val="009A03AA"/>
    <w:rsid w:val="009B1262"/>
    <w:rsid w:val="009B2BF0"/>
    <w:rsid w:val="009C1950"/>
    <w:rsid w:val="009F4B93"/>
    <w:rsid w:val="00A01C23"/>
    <w:rsid w:val="00A16BDB"/>
    <w:rsid w:val="00A3445B"/>
    <w:rsid w:val="00A4190E"/>
    <w:rsid w:val="00A515C4"/>
    <w:rsid w:val="00A577B0"/>
    <w:rsid w:val="00AA11BD"/>
    <w:rsid w:val="00AC4298"/>
    <w:rsid w:val="00B12F2F"/>
    <w:rsid w:val="00B15017"/>
    <w:rsid w:val="00B5010A"/>
    <w:rsid w:val="00B82E2E"/>
    <w:rsid w:val="00BC428A"/>
    <w:rsid w:val="00C17264"/>
    <w:rsid w:val="00C7331A"/>
    <w:rsid w:val="00C74BE0"/>
    <w:rsid w:val="00CA31E5"/>
    <w:rsid w:val="00CA6DE5"/>
    <w:rsid w:val="00CC1B9F"/>
    <w:rsid w:val="00CC3A6B"/>
    <w:rsid w:val="00CC6ABD"/>
    <w:rsid w:val="00D4368F"/>
    <w:rsid w:val="00D66740"/>
    <w:rsid w:val="00D678C0"/>
    <w:rsid w:val="00D737D7"/>
    <w:rsid w:val="00D83B18"/>
    <w:rsid w:val="00D84A18"/>
    <w:rsid w:val="00D91F46"/>
    <w:rsid w:val="00DB3B5D"/>
    <w:rsid w:val="00DC700C"/>
    <w:rsid w:val="00E10DC4"/>
    <w:rsid w:val="00E50408"/>
    <w:rsid w:val="00E51D78"/>
    <w:rsid w:val="00E87626"/>
    <w:rsid w:val="00E960F6"/>
    <w:rsid w:val="00EE4620"/>
    <w:rsid w:val="00F17C3F"/>
    <w:rsid w:val="00F26476"/>
    <w:rsid w:val="00F34DFD"/>
    <w:rsid w:val="00F739D4"/>
    <w:rsid w:val="00F760D5"/>
    <w:rsid w:val="00F76598"/>
    <w:rsid w:val="00F94F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B8D00D-8F78-4A6E-9894-59994DD2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C6ABD"/>
    <w:pPr>
      <w:ind w:left="720"/>
      <w:contextualSpacing/>
    </w:pPr>
  </w:style>
  <w:style w:type="character" w:styleId="a5">
    <w:name w:val="Hyperlink"/>
    <w:basedOn w:val="a0"/>
    <w:uiPriority w:val="99"/>
    <w:unhideWhenUsed/>
    <w:rsid w:val="00677213"/>
    <w:rPr>
      <w:color w:val="0000FF" w:themeColor="hyperlink"/>
      <w:u w:val="single"/>
    </w:rPr>
  </w:style>
  <w:style w:type="paragraph" w:customStyle="1" w:styleId="rvps2">
    <w:name w:val="rvps2"/>
    <w:basedOn w:val="a"/>
    <w:rsid w:val="008D4CA0"/>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5E1DE4"/>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5E1D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5882">
      <w:bodyDiv w:val="1"/>
      <w:marLeft w:val="0"/>
      <w:marRight w:val="0"/>
      <w:marTop w:val="0"/>
      <w:marBottom w:val="0"/>
      <w:divBdr>
        <w:top w:val="none" w:sz="0" w:space="0" w:color="auto"/>
        <w:left w:val="none" w:sz="0" w:space="0" w:color="auto"/>
        <w:bottom w:val="none" w:sz="0" w:space="0" w:color="auto"/>
        <w:right w:val="none" w:sz="0" w:space="0" w:color="auto"/>
      </w:divBdr>
    </w:div>
    <w:div w:id="134771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naprv.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rivne@ukr.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6087</Words>
  <Characters>3470</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Сергій Репетуха</dc:creator>
  <cp:lastModifiedBy>Користувач Windows</cp:lastModifiedBy>
  <cp:revision>2</cp:revision>
  <cp:lastPrinted>2017-09-21T11:57:00Z</cp:lastPrinted>
  <dcterms:created xsi:type="dcterms:W3CDTF">2018-11-30T08:28:00Z</dcterms:created>
  <dcterms:modified xsi:type="dcterms:W3CDTF">2018-11-30T08:28:00Z</dcterms:modified>
</cp:coreProperties>
</file>