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0A" w:rsidRDefault="00A03F87" w:rsidP="007A2C0A">
      <w:pPr>
        <w:spacing w:after="0" w:line="240" w:lineRule="auto"/>
        <w:rPr>
          <w:rFonts w:ascii="Times New Roman" w:hAnsi="Times New Roman" w:cs="Times New Roman"/>
          <w:sz w:val="26"/>
          <w:szCs w:val="26"/>
        </w:rPr>
      </w:pPr>
      <w:bookmarkStart w:id="0" w:name="n43"/>
      <w:bookmarkEnd w:id="0"/>
      <w:r>
        <w:rPr>
          <w:rFonts w:ascii="Times New Roman" w:hAnsi="Times New Roman" w:cs="Times New Roman"/>
          <w:noProof/>
          <w:sz w:val="26"/>
          <w:szCs w:val="26"/>
          <w:lang w:eastAsia="uk-UA"/>
        </w:rPr>
        <w:drawing>
          <wp:anchor distT="0" distB="0" distL="114300" distR="114300" simplePos="0" relativeHeight="251658240" behindDoc="1" locked="0" layoutInCell="1" allowOverlap="1">
            <wp:simplePos x="0" y="0"/>
            <wp:positionH relativeFrom="column">
              <wp:posOffset>-186055</wp:posOffset>
            </wp:positionH>
            <wp:positionV relativeFrom="paragraph">
              <wp:posOffset>143510</wp:posOffset>
            </wp:positionV>
            <wp:extent cx="2162175" cy="530189"/>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png"/>
                    <pic:cNvPicPr/>
                  </pic:nvPicPr>
                  <pic:blipFill>
                    <a:blip r:embed="rId5">
                      <a:extLst>
                        <a:ext uri="{28A0092B-C50C-407E-A947-70E740481C1C}">
                          <a14:useLocalDpi xmlns:a14="http://schemas.microsoft.com/office/drawing/2010/main" val="0"/>
                        </a:ext>
                      </a:extLst>
                    </a:blip>
                    <a:stretch>
                      <a:fillRect/>
                    </a:stretch>
                  </pic:blipFill>
                  <pic:spPr>
                    <a:xfrm>
                      <a:off x="0" y="0"/>
                      <a:ext cx="2190497" cy="537134"/>
                    </a:xfrm>
                    <a:prstGeom prst="rect">
                      <a:avLst/>
                    </a:prstGeom>
                  </pic:spPr>
                </pic:pic>
              </a:graphicData>
            </a:graphic>
            <wp14:sizeRelH relativeFrom="page">
              <wp14:pctWidth>0</wp14:pctWidth>
            </wp14:sizeRelH>
            <wp14:sizeRelV relativeFrom="page">
              <wp14:pctHeight>0</wp14:pctHeight>
            </wp14:sizeRelV>
          </wp:anchor>
        </w:drawing>
      </w:r>
    </w:p>
    <w:p w:rsidR="007A2C0A" w:rsidRDefault="007A2C0A" w:rsidP="007A2C0A">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ЗАТВЕРДЖЕНО</w:t>
      </w:r>
    </w:p>
    <w:p w:rsidR="007A2C0A" w:rsidRDefault="007A2C0A" w:rsidP="007A2C0A">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Наказ Міністерства юстиції</w:t>
      </w:r>
    </w:p>
    <w:p w:rsidR="007A2C0A" w:rsidRDefault="007A2C0A" w:rsidP="007A2C0A">
      <w:pPr>
        <w:spacing w:after="0" w:line="240" w:lineRule="auto"/>
        <w:ind w:firstLine="5954"/>
        <w:rPr>
          <w:rFonts w:ascii="Times New Roman" w:hAnsi="Times New Roman" w:cs="Times New Roman"/>
          <w:sz w:val="26"/>
          <w:szCs w:val="26"/>
        </w:rPr>
      </w:pPr>
      <w:bookmarkStart w:id="1" w:name="_GoBack"/>
      <w:bookmarkEnd w:id="1"/>
      <w:r>
        <w:rPr>
          <w:rFonts w:ascii="Times New Roman" w:hAnsi="Times New Roman" w:cs="Times New Roman"/>
          <w:sz w:val="26"/>
          <w:szCs w:val="26"/>
        </w:rPr>
        <w:t>України</w:t>
      </w:r>
    </w:p>
    <w:p w:rsidR="007A2C0A" w:rsidRDefault="007A2C0A" w:rsidP="007A2C0A">
      <w:pPr>
        <w:spacing w:after="0" w:line="240" w:lineRule="auto"/>
        <w:ind w:firstLine="5954"/>
        <w:rPr>
          <w:rFonts w:ascii="Times New Roman" w:hAnsi="Times New Roman" w:cs="Times New Roman"/>
          <w:sz w:val="26"/>
          <w:szCs w:val="26"/>
        </w:rPr>
      </w:pPr>
      <w:r>
        <w:rPr>
          <w:rFonts w:ascii="Times New Roman" w:hAnsi="Times New Roman" w:cs="Times New Roman"/>
          <w:sz w:val="26"/>
          <w:szCs w:val="26"/>
        </w:rPr>
        <w:t>22.06.2018 року № 1952/5</w:t>
      </w:r>
    </w:p>
    <w:p w:rsidR="007A2C0A" w:rsidRDefault="007A2C0A" w:rsidP="007A2C0A">
      <w:pPr>
        <w:spacing w:after="0" w:line="240" w:lineRule="auto"/>
        <w:jc w:val="center"/>
        <w:rPr>
          <w:rFonts w:ascii="Times New Roman" w:hAnsi="Times New Roman" w:cs="Times New Roman"/>
          <w:b/>
          <w:sz w:val="26"/>
          <w:szCs w:val="26"/>
        </w:rPr>
      </w:pPr>
    </w:p>
    <w:p w:rsidR="007A2C0A" w:rsidRDefault="007A2C0A" w:rsidP="007A2C0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ІНФОРМАЦІЙНА КАРТКА </w:t>
      </w:r>
    </w:p>
    <w:p w:rsidR="007A2C0A" w:rsidRDefault="007A2C0A" w:rsidP="007A2C0A">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адміністративної послуги з внесення змін до записів Державного реєстру речових прав на нерухоме </w:t>
      </w:r>
    </w:p>
    <w:p w:rsidR="007A2C0A" w:rsidRDefault="007A2C0A" w:rsidP="007A2C0A">
      <w:pPr>
        <w:spacing w:after="0"/>
        <w:jc w:val="center"/>
        <w:rPr>
          <w:rFonts w:ascii="Times New Roman" w:hAnsi="Times New Roman" w:cs="Times New Roman"/>
          <w:b/>
          <w:sz w:val="26"/>
          <w:szCs w:val="26"/>
        </w:rPr>
      </w:pPr>
    </w:p>
    <w:p w:rsidR="007A2C0A" w:rsidRDefault="007A2C0A" w:rsidP="007A2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Відділ державної реєстрації речових прав на нерухоме майно</w:t>
      </w:r>
    </w:p>
    <w:p w:rsidR="007A2C0A" w:rsidRDefault="007A2C0A" w:rsidP="007A2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Управління забезпечення надання адміністративних послуг</w:t>
      </w:r>
    </w:p>
    <w:p w:rsidR="007A2C0A" w:rsidRDefault="007A2C0A" w:rsidP="007A2C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Рівненської міської ради</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9"/>
        <w:gridCol w:w="3015"/>
        <w:gridCol w:w="64"/>
        <w:gridCol w:w="6365"/>
      </w:tblGrid>
      <w:tr w:rsidR="007A2C0A" w:rsidTr="007A2C0A">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7A2C0A" w:rsidRDefault="007A2C0A">
            <w:pPr>
              <w:spacing w:after="0" w:line="240" w:lineRule="auto"/>
              <w:jc w:val="center"/>
              <w:rPr>
                <w:rFonts w:ascii="Times New Roman" w:hAnsi="Times New Roman" w:cs="Times New Roman"/>
                <w:b/>
                <w:sz w:val="24"/>
                <w:szCs w:val="24"/>
              </w:rPr>
            </w:pPr>
            <w:bookmarkStart w:id="2" w:name="n14"/>
            <w:bookmarkEnd w:id="2"/>
            <w:r>
              <w:rPr>
                <w:rFonts w:ascii="Times New Roman" w:hAnsi="Times New Roman" w:cs="Times New Roman"/>
                <w:b/>
                <w:sz w:val="24"/>
                <w:szCs w:val="24"/>
              </w:rPr>
              <w:t xml:space="preserve">Інформація про суб’єкта надання адміністративної послуги </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ind w:left="159"/>
              <w:jc w:val="both"/>
              <w:rPr>
                <w:rFonts w:ascii="Times New Roman" w:hAnsi="Times New Roman" w:cs="Times New Roman"/>
                <w:i/>
                <w:sz w:val="24"/>
                <w:szCs w:val="24"/>
              </w:rPr>
            </w:pPr>
            <w:r>
              <w:rPr>
                <w:rFonts w:ascii="Times New Roman" w:hAnsi="Times New Roman" w:cs="Times New Roman"/>
                <w:sz w:val="24"/>
                <w:szCs w:val="24"/>
              </w:rPr>
              <w:t>33028, м. Рівне, Майдан Просвіти, 2</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понеділок, середа, четвер – з 09:00 до 18:00;</w:t>
            </w:r>
          </w:p>
          <w:p w:rsidR="007A2C0A" w:rsidRDefault="007A2C0A">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вівторок – з 09:00 до 20:00</w:t>
            </w:r>
          </w:p>
          <w:p w:rsidR="007A2C0A" w:rsidRDefault="007A2C0A">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lang w:val="ru-RU"/>
              </w:rPr>
              <w:t>’</w:t>
            </w:r>
            <w:proofErr w:type="spellStart"/>
            <w:r>
              <w:rPr>
                <w:rFonts w:ascii="Times New Roman" w:hAnsi="Times New Roman" w:cs="Times New Roman"/>
                <w:sz w:val="24"/>
                <w:szCs w:val="24"/>
                <w:shd w:val="clear" w:color="auto" w:fill="FFFFFF"/>
              </w:rPr>
              <w:t>ятниця</w:t>
            </w:r>
            <w:proofErr w:type="spellEnd"/>
            <w:r>
              <w:rPr>
                <w:rFonts w:ascii="Times New Roman" w:hAnsi="Times New Roman" w:cs="Times New Roman"/>
                <w:sz w:val="24"/>
                <w:szCs w:val="24"/>
                <w:shd w:val="clear" w:color="auto" w:fill="FFFFFF"/>
              </w:rPr>
              <w:t>, субота – з 09:00 до 16:00</w:t>
            </w:r>
          </w:p>
          <w:p w:rsidR="007A2C0A" w:rsidRDefault="007A2C0A">
            <w:pPr>
              <w:spacing w:after="0"/>
              <w:ind w:left="15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Без обідньої перерви</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ind w:left="159"/>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(0362) 43-00-43</w:t>
            </w:r>
          </w:p>
          <w:p w:rsidR="007A2C0A" w:rsidRDefault="007A2C0A">
            <w:pPr>
              <w:spacing w:after="0" w:line="240" w:lineRule="auto"/>
              <w:ind w:left="159"/>
              <w:jc w:val="both"/>
              <w:rPr>
                <w:rFonts w:ascii="Times New Roman" w:hAnsi="Times New Roman" w:cs="Times New Roman"/>
                <w:i/>
                <w:sz w:val="24"/>
                <w:szCs w:val="24"/>
              </w:rPr>
            </w:pPr>
            <w:r>
              <w:rPr>
                <w:rFonts w:ascii="Times New Roman" w:hAnsi="Times New Roman" w:cs="Times New Roman"/>
                <w:i/>
                <w:sz w:val="24"/>
                <w:szCs w:val="24"/>
              </w:rPr>
              <w:t>E-</w:t>
            </w:r>
            <w:proofErr w:type="spellStart"/>
            <w:r>
              <w:rPr>
                <w:rFonts w:ascii="Times New Roman" w:hAnsi="Times New Roman" w:cs="Times New Roman"/>
                <w:i/>
                <w:sz w:val="24"/>
                <w:szCs w:val="24"/>
              </w:rPr>
              <w:t>mail</w:t>
            </w:r>
            <w:proofErr w:type="spellEnd"/>
            <w:r>
              <w:rPr>
                <w:rFonts w:ascii="Times New Roman" w:hAnsi="Times New Roman" w:cs="Times New Roman"/>
                <w:i/>
                <w:sz w:val="24"/>
                <w:szCs w:val="24"/>
              </w:rPr>
              <w:t xml:space="preserve"> відділу: </w:t>
            </w:r>
            <w:proofErr w:type="spellStart"/>
            <w:r>
              <w:rPr>
                <w:rFonts w:ascii="Times New Roman" w:hAnsi="Times New Roman" w:cs="Times New Roman"/>
                <w:sz w:val="24"/>
                <w:szCs w:val="24"/>
              </w:rPr>
              <w:t>cnaprv</w:t>
            </w:r>
            <w:proofErr w:type="spellEnd"/>
            <w:r>
              <w:rPr>
                <w:rFonts w:ascii="Times New Roman" w:hAnsi="Times New Roman" w:cs="Times New Roman"/>
                <w:sz w:val="24"/>
                <w:szCs w:val="24"/>
                <w:lang w:val="en-US"/>
              </w:rPr>
              <w:t>e</w:t>
            </w:r>
            <w:r>
              <w:rPr>
                <w:rFonts w:ascii="Times New Roman" w:hAnsi="Times New Roman" w:cs="Times New Roman"/>
                <w:sz w:val="24"/>
                <w:szCs w:val="24"/>
              </w:rPr>
              <w:t>@gmail.com</w:t>
            </w:r>
          </w:p>
          <w:p w:rsidR="007A2C0A" w:rsidRDefault="007A2C0A">
            <w:pPr>
              <w:spacing w:after="0" w:line="240" w:lineRule="auto"/>
              <w:ind w:left="159"/>
              <w:jc w:val="both"/>
              <w:rPr>
                <w:rFonts w:ascii="Times New Roman" w:hAnsi="Times New Roman" w:cs="Times New Roman"/>
                <w:sz w:val="24"/>
                <w:szCs w:val="24"/>
              </w:rPr>
            </w:pPr>
            <w:r>
              <w:rPr>
                <w:rFonts w:ascii="Times New Roman" w:hAnsi="Times New Roman" w:cs="Times New Roman"/>
                <w:i/>
                <w:sz w:val="24"/>
                <w:szCs w:val="24"/>
              </w:rPr>
              <w:t>E-</w:t>
            </w:r>
            <w:proofErr w:type="spellStart"/>
            <w:r>
              <w:rPr>
                <w:rFonts w:ascii="Times New Roman" w:hAnsi="Times New Roman" w:cs="Times New Roman"/>
                <w:i/>
                <w:sz w:val="24"/>
                <w:szCs w:val="24"/>
              </w:rPr>
              <w:t>mail</w:t>
            </w:r>
            <w:proofErr w:type="spellEnd"/>
            <w:r>
              <w:rPr>
                <w:rFonts w:ascii="Times New Roman" w:hAnsi="Times New Roman" w:cs="Times New Roman"/>
                <w:i/>
                <w:sz w:val="24"/>
                <w:szCs w:val="24"/>
              </w:rPr>
              <w:t xml:space="preserve"> управління: </w:t>
            </w:r>
            <w:hyperlink r:id="rId6" w:history="1">
              <w:r>
                <w:rPr>
                  <w:rStyle w:val="a5"/>
                  <w:rFonts w:ascii="Times New Roman" w:hAnsi="Times New Roman" w:cs="Times New Roman"/>
                  <w:sz w:val="24"/>
                  <w:szCs w:val="24"/>
                </w:rPr>
                <w:t>cnap.rivne@ukr.net</w:t>
              </w:r>
            </w:hyperlink>
          </w:p>
          <w:p w:rsidR="007A2C0A" w:rsidRDefault="007A2C0A">
            <w:pPr>
              <w:spacing w:after="0" w:line="240" w:lineRule="auto"/>
              <w:ind w:left="159"/>
              <w:jc w:val="both"/>
              <w:rPr>
                <w:rFonts w:ascii="Times New Roman" w:hAnsi="Times New Roman" w:cs="Times New Roman"/>
                <w:i/>
                <w:sz w:val="24"/>
                <w:szCs w:val="24"/>
              </w:rPr>
            </w:pPr>
            <w:r>
              <w:rPr>
                <w:rFonts w:ascii="Times New Roman" w:hAnsi="Times New Roman" w:cs="Times New Roman"/>
                <w:i/>
                <w:sz w:val="23"/>
                <w:szCs w:val="23"/>
                <w:shd w:val="clear" w:color="auto" w:fill="FFFFFF"/>
              </w:rPr>
              <w:t>Веб-сайт</w:t>
            </w:r>
            <w:r>
              <w:rPr>
                <w:rFonts w:ascii="Times New Roman" w:hAnsi="Times New Roman" w:cs="Times New Roman"/>
                <w:sz w:val="23"/>
                <w:szCs w:val="23"/>
                <w:shd w:val="clear" w:color="auto" w:fill="FFFFFF"/>
              </w:rPr>
              <w:t>: </w:t>
            </w:r>
            <w:hyperlink r:id="rId7" w:history="1">
              <w:r>
                <w:rPr>
                  <w:rStyle w:val="a5"/>
                  <w:rFonts w:ascii="Times New Roman" w:hAnsi="Times New Roman" w:cs="Times New Roman"/>
                  <w:sz w:val="23"/>
                  <w:szCs w:val="23"/>
                  <w:shd w:val="clear" w:color="auto" w:fill="FFFFFF"/>
                </w:rPr>
                <w:t>cnaprv.gov.ua</w:t>
              </w:r>
            </w:hyperlink>
          </w:p>
        </w:tc>
      </w:tr>
      <w:tr w:rsidR="007A2C0A" w:rsidTr="007A2C0A">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7A2C0A" w:rsidRDefault="007A2C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Нормативні акти, якими регламентується надання адміністративної послуги</w:t>
            </w:r>
          </w:p>
        </w:tc>
      </w:tr>
      <w:tr w:rsidR="007A2C0A" w:rsidTr="007A2C0A">
        <w:trPr>
          <w:trHeight w:val="1287"/>
        </w:trPr>
        <w:tc>
          <w:tcPr>
            <w:tcW w:w="242" w:type="pct"/>
            <w:tcBorders>
              <w:top w:val="outset" w:sz="6" w:space="0" w:color="000000"/>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51" w:type="pct"/>
            <w:gridSpan w:val="2"/>
            <w:tcBorders>
              <w:top w:val="outset" w:sz="6" w:space="0" w:color="000000"/>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Закони України</w:t>
            </w:r>
          </w:p>
        </w:tc>
        <w:tc>
          <w:tcPr>
            <w:tcW w:w="3207" w:type="pct"/>
            <w:tcBorders>
              <w:top w:val="outset" w:sz="6" w:space="0" w:color="000000"/>
              <w:left w:val="outset" w:sz="6" w:space="0" w:color="000000"/>
              <w:bottom w:val="single" w:sz="4" w:space="0" w:color="auto"/>
              <w:right w:val="outset" w:sz="6" w:space="0" w:color="000000"/>
            </w:tcBorders>
            <w:hideMark/>
          </w:tcPr>
          <w:p w:rsidR="007A2C0A" w:rsidRDefault="007A2C0A">
            <w:pPr>
              <w:spacing w:after="0"/>
              <w:ind w:left="159"/>
              <w:jc w:val="both"/>
              <w:rPr>
                <w:rFonts w:ascii="Times New Roman" w:hAnsi="Times New Roman" w:cs="Times New Roman"/>
                <w:sz w:val="24"/>
                <w:szCs w:val="24"/>
                <w:lang w:eastAsia="uk-UA"/>
              </w:rPr>
            </w:pPr>
            <w:r>
              <w:rPr>
                <w:rFonts w:ascii="Times New Roman" w:eastAsia="Times New Roman" w:hAnsi="Times New Roman" w:cs="Times New Roman"/>
                <w:sz w:val="24"/>
              </w:rPr>
              <w:t xml:space="preserve">Закон України “Про державну реєстрацію речових прав на нерухоме майно та їх обтяжень” від 01.07.2004 року </w:t>
            </w:r>
            <w:r>
              <w:rPr>
                <w:rFonts w:ascii="Times New Roman" w:hAnsi="Times New Roman" w:cs="Times New Roman"/>
                <w:sz w:val="24"/>
              </w:rPr>
              <w:t xml:space="preserve">            </w:t>
            </w:r>
            <w:r>
              <w:rPr>
                <w:rFonts w:ascii="Times New Roman" w:eastAsia="Times New Roman" w:hAnsi="Times New Roman" w:cs="Times New Roman"/>
                <w:sz w:val="24"/>
              </w:rPr>
              <w:t>№ 1952-І</w:t>
            </w:r>
            <w:r>
              <w:rPr>
                <w:rFonts w:ascii="Times New Roman" w:eastAsia="Times New Roman" w:hAnsi="Times New Roman" w:cs="Times New Roman"/>
                <w:sz w:val="24"/>
                <w:lang w:val="en-US"/>
              </w:rPr>
              <w:t>V</w:t>
            </w:r>
            <w:r>
              <w:rPr>
                <w:rFonts w:ascii="Times New Roman" w:eastAsia="Times New Roman" w:hAnsi="Times New Roman" w:cs="Times New Roman"/>
                <w:sz w:val="24"/>
              </w:rPr>
              <w:t>;  підпункт 8 пункту «б» частини 1 статті 38 Закону України “Про місцеве самоврядування в Україні”.</w:t>
            </w:r>
          </w:p>
        </w:tc>
      </w:tr>
      <w:tr w:rsidR="007A2C0A" w:rsidTr="007A2C0A">
        <w:trPr>
          <w:trHeight w:val="1453"/>
        </w:trPr>
        <w:tc>
          <w:tcPr>
            <w:tcW w:w="242"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51" w:type="pct"/>
            <w:gridSpan w:val="2"/>
            <w:tcBorders>
              <w:top w:val="single" w:sz="4" w:space="0" w:color="auto"/>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Акти Кабінету Міністрів</w:t>
            </w:r>
          </w:p>
        </w:tc>
        <w:tc>
          <w:tcPr>
            <w:tcW w:w="3207"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ind w:left="15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Порядок </w:t>
            </w:r>
            <w:r>
              <w:rPr>
                <w:rFonts w:ascii="Times New Roman" w:hAnsi="Times New Roman" w:cs="Times New Roman"/>
                <w:bCs/>
                <w:sz w:val="24"/>
                <w:szCs w:val="24"/>
                <w:shd w:val="clear" w:color="auto" w:fill="FFFFFF"/>
              </w:rPr>
              <w:t>державної реєстрації речових прав на нерухоме та їх обтяжень, затверджений постановою Кабінету Міністрів України від 25.12.2015 року № 1127</w:t>
            </w:r>
            <w:r>
              <w:rPr>
                <w:rFonts w:ascii="Times New Roman" w:eastAsia="Times New Roman" w:hAnsi="Times New Roman" w:cs="Times New Roman"/>
                <w:sz w:val="24"/>
              </w:rPr>
              <w:t xml:space="preserve">; </w:t>
            </w:r>
          </w:p>
          <w:p w:rsidR="007A2C0A" w:rsidRDefault="007A2C0A">
            <w:pPr>
              <w:spacing w:after="0"/>
              <w:ind w:left="159"/>
              <w:jc w:val="both"/>
              <w:rPr>
                <w:rFonts w:ascii="Times New Roman" w:eastAsia="Times New Roman" w:hAnsi="Times New Roman" w:cs="Times New Roman"/>
                <w:sz w:val="24"/>
              </w:rPr>
            </w:pPr>
            <w:r>
              <w:rPr>
                <w:rFonts w:ascii="Times New Roman" w:hAnsi="Times New Roman" w:cs="Times New Roman"/>
                <w:sz w:val="24"/>
                <w:szCs w:val="24"/>
              </w:rPr>
              <w:t xml:space="preserve">Порядок ведення Державного реєстру речових прав на нерухоме майно, затверджений постановою  </w:t>
            </w:r>
            <w:r>
              <w:rPr>
                <w:rFonts w:ascii="Times New Roman" w:eastAsia="Times New Roman" w:hAnsi="Times New Roman" w:cs="Times New Roman"/>
                <w:sz w:val="24"/>
              </w:rPr>
              <w:t>Кабінету Міністрів України від 26.10.2011 року № 1141.</w:t>
            </w:r>
          </w:p>
        </w:tc>
      </w:tr>
      <w:tr w:rsidR="007A2C0A" w:rsidTr="007A2C0A">
        <w:trPr>
          <w:trHeight w:val="1426"/>
        </w:trPr>
        <w:tc>
          <w:tcPr>
            <w:tcW w:w="242" w:type="pct"/>
            <w:tcBorders>
              <w:top w:val="single" w:sz="4" w:space="0" w:color="auto"/>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551" w:type="pct"/>
            <w:gridSpan w:val="2"/>
            <w:tcBorders>
              <w:top w:val="single" w:sz="4" w:space="0" w:color="auto"/>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207" w:type="pct"/>
            <w:tcBorders>
              <w:top w:val="single" w:sz="4" w:space="0" w:color="auto"/>
              <w:left w:val="outset" w:sz="6" w:space="0" w:color="000000"/>
              <w:bottom w:val="outset" w:sz="6" w:space="0" w:color="000000"/>
              <w:right w:val="outset" w:sz="6" w:space="0" w:color="000000"/>
            </w:tcBorders>
            <w:hideMark/>
          </w:tcPr>
          <w:p w:rsidR="007A2C0A" w:rsidRDefault="007A2C0A">
            <w:pPr>
              <w:spacing w:after="0"/>
              <w:ind w:left="159"/>
              <w:jc w:val="both"/>
              <w:rPr>
                <w:rFonts w:ascii="Times New Roman" w:eastAsia="Times New Roman" w:hAnsi="Times New Roman" w:cs="Times New Roman"/>
                <w:sz w:val="24"/>
              </w:rPr>
            </w:pPr>
            <w:r>
              <w:rPr>
                <w:rFonts w:ascii="Times New Roman" w:eastAsia="Times New Roman" w:hAnsi="Times New Roman" w:cs="Times New Roman"/>
                <w:sz w:val="24"/>
              </w:rPr>
              <w:t>Наказ Міністерства юстиції України від 21 листопада</w:t>
            </w:r>
          </w:p>
          <w:p w:rsidR="007A2C0A" w:rsidRDefault="007A2C0A">
            <w:pPr>
              <w:pStyle w:val="a4"/>
              <w:tabs>
                <w:tab w:val="left" w:pos="217"/>
              </w:tabs>
              <w:spacing w:after="0"/>
              <w:ind w:left="159"/>
              <w:rPr>
                <w:rFonts w:ascii="Times New Roman" w:eastAsia="Times New Roman" w:hAnsi="Times New Roman" w:cs="Times New Roman"/>
                <w:sz w:val="24"/>
              </w:rPr>
            </w:pPr>
            <w:r>
              <w:rPr>
                <w:rFonts w:ascii="Times New Roman" w:eastAsia="Times New Roman" w:hAnsi="Times New Roman" w:cs="Times New Roman"/>
                <w:sz w:val="24"/>
              </w:rPr>
              <w:t>2016 року № 3276/5 «Про затвердження Вимог до оформлення заяв та рішень у сфері державної реєстрації</w:t>
            </w:r>
          </w:p>
          <w:p w:rsidR="007A2C0A" w:rsidRDefault="007A2C0A">
            <w:pPr>
              <w:pStyle w:val="a4"/>
              <w:tabs>
                <w:tab w:val="left" w:pos="217"/>
              </w:tabs>
              <w:spacing w:after="0"/>
              <w:ind w:left="159"/>
              <w:rPr>
                <w:rFonts w:ascii="Times New Roman" w:eastAsia="Times New Roman" w:hAnsi="Times New Roman" w:cs="Times New Roman"/>
                <w:sz w:val="24"/>
              </w:rPr>
            </w:pPr>
            <w:r>
              <w:rPr>
                <w:rFonts w:ascii="Times New Roman" w:eastAsia="Times New Roman" w:hAnsi="Times New Roman" w:cs="Times New Roman"/>
                <w:sz w:val="24"/>
              </w:rPr>
              <w:t>речових прав на нерухоме майно та їх обтяжень», зареєстрований у Міністерстві юстиції України 21 листопада 2016 року за № 1504/29634</w:t>
            </w:r>
          </w:p>
        </w:tc>
      </w:tr>
      <w:tr w:rsidR="007A2C0A" w:rsidTr="007A2C0A">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7A2C0A" w:rsidRDefault="007A2C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Умови отримання адміністративної послуги</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19"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Підстава для отримання</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7A2C0A" w:rsidRDefault="007A2C0A">
            <w:pPr>
              <w:spacing w:after="0"/>
              <w:ind w:left="223"/>
              <w:jc w:val="both"/>
              <w:rPr>
                <w:rFonts w:ascii="Times New Roman" w:eastAsia="Times New Roman" w:hAnsi="Times New Roman" w:cs="Times New Roman"/>
                <w:sz w:val="24"/>
              </w:rPr>
            </w:pPr>
            <w:r>
              <w:rPr>
                <w:rFonts w:ascii="Times New Roman" w:eastAsia="Times New Roman" w:hAnsi="Times New Roman" w:cs="Times New Roman"/>
                <w:sz w:val="24"/>
              </w:rPr>
              <w:t>Заява заявника до суб’єкта державної реєстрації, державного реєстратора речових прав на нерухоме майно, визначених Законом України «Про державну реєстрацію речових прав на нерухоме майно та їх обтяжень», фронт-офісу</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519"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Вичерпний перелік</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документів, необхідних для</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отримання адміністративної</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Для внесення змін до записів Державного реєстру речових</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прав на нерухоме майно подаються:</w:t>
            </w:r>
          </w:p>
          <w:p w:rsidR="007A2C0A" w:rsidRDefault="007A2C0A">
            <w:pPr>
              <w:spacing w:after="0"/>
              <w:ind w:left="223"/>
              <w:jc w:val="both"/>
              <w:rPr>
                <w:rFonts w:ascii="Times New Roman" w:hAnsi="Times New Roman" w:cs="Times New Roman"/>
                <w:i/>
                <w:szCs w:val="24"/>
              </w:rPr>
            </w:pPr>
            <w:r>
              <w:rPr>
                <w:rFonts w:ascii="Times New Roman" w:hAnsi="Times New Roman" w:cs="Times New Roman"/>
                <w:sz w:val="24"/>
                <w:szCs w:val="24"/>
              </w:rPr>
              <w:t xml:space="preserve">заява про внесення змін до записів Державного реєстру речових прав на нерухоме майно та їх обтяжень </w:t>
            </w:r>
            <w:r>
              <w:rPr>
                <w:rFonts w:ascii="Times New Roman" w:hAnsi="Times New Roman" w:cs="Times New Roman"/>
                <w:i/>
                <w:szCs w:val="24"/>
              </w:rPr>
              <w:t>(під час формування та реєстрації заяви державний реєстратор, уповноважена особа встановлює особу заявника).</w:t>
            </w:r>
            <w:r>
              <w:rPr>
                <w:i/>
                <w:sz w:val="20"/>
              </w:rPr>
              <w:t xml:space="preserve"> </w:t>
            </w:r>
            <w:r>
              <w:rPr>
                <w:rFonts w:ascii="Times New Roman" w:hAnsi="Times New Roman" w:cs="Times New Roman"/>
                <w:i/>
                <w:szCs w:val="24"/>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Особа іноземця та особа без громадянства встановлюються за паспортним документом іноземця. 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i/>
                <w:szCs w:val="24"/>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r>
              <w:rPr>
                <w:rFonts w:ascii="Times New Roman" w:hAnsi="Times New Roman" w:cs="Times New Roman"/>
                <w:sz w:val="24"/>
                <w:szCs w:val="24"/>
              </w:rPr>
              <w:t>;</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документи, що підтверджують сплату адміністративного</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збору (крім випадків, коли особа звільнена від сплати адміністративного збору);</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документ, у якому виявлено технічну помилку (у разі внесення відповідних змін у зв’язку із виявленням технічної помилки).</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У випадках, передбачених Законом України «Про державну</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додатково подаються інші документи</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519"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Спосіб подання документів,</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необхідних для отримання</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Документи подаються заявником особисто або</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уповноваженою ним особою у паперовій формі</w:t>
            </w:r>
          </w:p>
        </w:tc>
      </w:tr>
      <w:tr w:rsidR="007A2C0A" w:rsidTr="007A2C0A">
        <w:tc>
          <w:tcPr>
            <w:tcW w:w="242"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519" w:type="pct"/>
            <w:tcBorders>
              <w:top w:val="outset" w:sz="6" w:space="0" w:color="000000"/>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Платність (безоплатність) надання 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hideMark/>
          </w:tcPr>
          <w:p w:rsidR="007A2C0A" w:rsidRDefault="007A2C0A">
            <w:pPr>
              <w:spacing w:after="0"/>
              <w:ind w:left="223"/>
              <w:rPr>
                <w:rFonts w:ascii="Times New Roman" w:hAnsi="Times New Roman" w:cs="Times New Roman"/>
                <w:sz w:val="24"/>
                <w:szCs w:val="24"/>
              </w:rPr>
            </w:pPr>
            <w:r>
              <w:rPr>
                <w:rFonts w:ascii="Times New Roman" w:hAnsi="Times New Roman" w:cs="Times New Roman"/>
                <w:sz w:val="24"/>
                <w:szCs w:val="24"/>
              </w:rPr>
              <w:t>Адміністративна послуга надається платно, крім випадків</w:t>
            </w:r>
          </w:p>
          <w:p w:rsidR="007A2C0A" w:rsidRDefault="007A2C0A">
            <w:pPr>
              <w:spacing w:after="0"/>
              <w:ind w:left="223"/>
              <w:rPr>
                <w:rFonts w:ascii="Times New Roman" w:hAnsi="Times New Roman" w:cs="Times New Roman"/>
                <w:sz w:val="24"/>
                <w:szCs w:val="24"/>
              </w:rPr>
            </w:pPr>
            <w:r>
              <w:rPr>
                <w:rFonts w:ascii="Times New Roman" w:hAnsi="Times New Roman" w:cs="Times New Roman"/>
                <w:sz w:val="24"/>
                <w:szCs w:val="24"/>
              </w:rPr>
              <w:t>передбачених статтею 34 Закону України «Про державну</w:t>
            </w:r>
          </w:p>
          <w:p w:rsidR="007A2C0A" w:rsidRDefault="007A2C0A">
            <w:pPr>
              <w:spacing w:after="0"/>
              <w:ind w:left="223"/>
              <w:rPr>
                <w:rFonts w:ascii="Times New Roman" w:hAnsi="Times New Roman" w:cs="Times New Roman"/>
                <w:sz w:val="24"/>
                <w:szCs w:val="24"/>
              </w:rPr>
            </w:pPr>
            <w:r>
              <w:rPr>
                <w:rFonts w:ascii="Times New Roman" w:hAnsi="Times New Roman" w:cs="Times New Roman"/>
                <w:sz w:val="24"/>
                <w:szCs w:val="24"/>
              </w:rPr>
              <w:t>реєстрацію речових прав на нерухоме майно та їх обтяжень»</w:t>
            </w:r>
          </w:p>
        </w:tc>
      </w:tr>
      <w:tr w:rsidR="007A2C0A" w:rsidTr="007A2C0A">
        <w:trPr>
          <w:trHeight w:val="231"/>
        </w:trPr>
        <w:tc>
          <w:tcPr>
            <w:tcW w:w="242" w:type="pct"/>
            <w:tcBorders>
              <w:top w:val="outset" w:sz="6" w:space="0" w:color="000000"/>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519" w:type="pct"/>
            <w:tcBorders>
              <w:top w:val="outset" w:sz="6" w:space="0" w:color="000000"/>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Строк надання адміністративної послуги</w:t>
            </w:r>
          </w:p>
        </w:tc>
        <w:tc>
          <w:tcPr>
            <w:tcW w:w="3239" w:type="pct"/>
            <w:gridSpan w:val="2"/>
            <w:tcBorders>
              <w:top w:val="outset" w:sz="6" w:space="0" w:color="000000"/>
              <w:left w:val="outset" w:sz="6" w:space="0" w:color="000000"/>
              <w:bottom w:val="single" w:sz="4" w:space="0" w:color="auto"/>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Надається у строк, що не перевищує одного робочого дня з</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дня реєстрації заяви про внесення змін до запису Державного реєстру речових прав на нерухоме майно</w:t>
            </w:r>
          </w:p>
        </w:tc>
      </w:tr>
      <w:tr w:rsidR="007A2C0A" w:rsidTr="007A2C0A">
        <w:trPr>
          <w:trHeight w:val="258"/>
        </w:trPr>
        <w:tc>
          <w:tcPr>
            <w:tcW w:w="242"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519"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 xml:space="preserve">Перелік підстав для зупинення розгляду </w:t>
            </w:r>
            <w:r>
              <w:rPr>
                <w:rFonts w:ascii="Times New Roman" w:hAnsi="Times New Roman" w:cs="Times New Roman"/>
                <w:sz w:val="24"/>
                <w:szCs w:val="24"/>
              </w:rPr>
              <w:lastRenderedPageBreak/>
              <w:t>документів, поданих для державної реєстрації</w:t>
            </w:r>
          </w:p>
        </w:tc>
        <w:tc>
          <w:tcPr>
            <w:tcW w:w="3239" w:type="pct"/>
            <w:gridSpan w:val="2"/>
            <w:tcBorders>
              <w:top w:val="single" w:sz="4" w:space="0" w:color="auto"/>
              <w:left w:val="outset" w:sz="6" w:space="0" w:color="000000"/>
              <w:bottom w:val="single" w:sz="4" w:space="0" w:color="auto"/>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lastRenderedPageBreak/>
              <w:t>1) подання документів для державної реєстрації прав не в</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повному обсязі, передбаченому законодавством;</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lastRenderedPageBreak/>
              <w:t>2) неподання заявником чи неотримання державним реєстратором у порядку, визначеному у пункті 3 частини</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3) направлення запиту до суду про отримання копії рішення суду</w:t>
            </w:r>
          </w:p>
        </w:tc>
      </w:tr>
      <w:tr w:rsidR="007A2C0A" w:rsidTr="007A2C0A">
        <w:trPr>
          <w:trHeight w:val="8185"/>
        </w:trPr>
        <w:tc>
          <w:tcPr>
            <w:tcW w:w="242"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1519"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Перелік підстав для відмови</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у державній реєстрації</w:t>
            </w:r>
          </w:p>
        </w:tc>
        <w:tc>
          <w:tcPr>
            <w:tcW w:w="3239" w:type="pct"/>
            <w:gridSpan w:val="2"/>
            <w:tcBorders>
              <w:top w:val="single" w:sz="4" w:space="0" w:color="auto"/>
              <w:left w:val="outset" w:sz="6" w:space="0" w:color="000000"/>
              <w:bottom w:val="single" w:sz="4" w:space="0" w:color="auto"/>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заявлене речове право, обтяження не підлягають державній</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реєстрації відповідно до Закону України «Про державну</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реєстрацію речових прав на нерухоме майно та їх обтяжень»;</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подані документи не дають змоги встановити набуття, зміну або припинення речових прав на нерухоме майно та їх обтяження;</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наявні суперечності між заявленими та вже зареєстрованими речовими правами на нерухоме майно та їх обтяженнями;</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наявні зареєстровані обтяження речових прав на нерухоме</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майно;</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відповідні зміни до записів Державного реєстру речових</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прав на нерухоме майно уже внесені;</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із заявою звернулась неналежна особа;</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надходження відповідно до Порядку державної реєстрації</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речових прав на нерухоме майно та їх обтяжень, затвердженого постановою Кабінету Міністрів України від 25 грудня 2015 року «Про державну реєстрацію речових</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7A2C0A" w:rsidRDefault="007A2C0A">
            <w:pPr>
              <w:spacing w:after="0"/>
              <w:ind w:left="223"/>
              <w:jc w:val="both"/>
              <w:rPr>
                <w:rFonts w:ascii="Times New Roman" w:hAnsi="Times New Roman" w:cs="Times New Roman"/>
                <w:i/>
                <w:szCs w:val="24"/>
              </w:rPr>
            </w:pPr>
            <w:r>
              <w:rPr>
                <w:rFonts w:ascii="Times New Roman" w:hAnsi="Times New Roman" w:cs="Times New Roman"/>
                <w:i/>
                <w:szCs w:val="24"/>
              </w:rPr>
              <w:t>Рішення про відмову у внесенні змін до запису Державного</w:t>
            </w:r>
          </w:p>
          <w:p w:rsidR="007A2C0A" w:rsidRDefault="007A2C0A">
            <w:pPr>
              <w:spacing w:after="0"/>
              <w:ind w:left="223"/>
              <w:jc w:val="both"/>
              <w:rPr>
                <w:rFonts w:ascii="Times New Roman" w:hAnsi="Times New Roman" w:cs="Times New Roman"/>
                <w:i/>
                <w:szCs w:val="24"/>
              </w:rPr>
            </w:pPr>
            <w:r>
              <w:rPr>
                <w:rFonts w:ascii="Times New Roman" w:hAnsi="Times New Roman" w:cs="Times New Roman"/>
                <w:i/>
                <w:szCs w:val="24"/>
              </w:rPr>
              <w:t>реєстру речових прав на нерухоме майно повинно містити</w:t>
            </w:r>
          </w:p>
          <w:p w:rsidR="007A2C0A" w:rsidRDefault="007A2C0A">
            <w:pPr>
              <w:spacing w:after="0"/>
              <w:ind w:left="223"/>
              <w:jc w:val="both"/>
              <w:rPr>
                <w:rFonts w:ascii="Times New Roman" w:hAnsi="Times New Roman" w:cs="Times New Roman"/>
                <w:i/>
                <w:szCs w:val="24"/>
              </w:rPr>
            </w:pPr>
            <w:r>
              <w:rPr>
                <w:rFonts w:ascii="Times New Roman" w:hAnsi="Times New Roman" w:cs="Times New Roman"/>
                <w:i/>
                <w:szCs w:val="24"/>
              </w:rPr>
              <w:t>вичерпний перелік обставин, що стали підставою для його</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i/>
                <w:szCs w:val="24"/>
              </w:rPr>
              <w:t>прийняття</w:t>
            </w:r>
          </w:p>
        </w:tc>
      </w:tr>
      <w:tr w:rsidR="007A2C0A" w:rsidTr="007A2C0A">
        <w:trPr>
          <w:trHeight w:val="1806"/>
        </w:trPr>
        <w:tc>
          <w:tcPr>
            <w:tcW w:w="242"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519" w:type="pct"/>
            <w:tcBorders>
              <w:top w:val="single" w:sz="4" w:space="0" w:color="auto"/>
              <w:left w:val="outset" w:sz="6" w:space="0" w:color="000000"/>
              <w:bottom w:val="single" w:sz="4" w:space="0" w:color="auto"/>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Результат надання</w:t>
            </w:r>
          </w:p>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адміністративної послуги</w:t>
            </w:r>
          </w:p>
        </w:tc>
        <w:tc>
          <w:tcPr>
            <w:tcW w:w="3239" w:type="pct"/>
            <w:gridSpan w:val="2"/>
            <w:tcBorders>
              <w:top w:val="single" w:sz="4" w:space="0" w:color="auto"/>
              <w:left w:val="outset" w:sz="6" w:space="0" w:color="000000"/>
              <w:bottom w:val="single" w:sz="4" w:space="0" w:color="auto"/>
              <w:right w:val="outset" w:sz="6" w:space="0" w:color="000000"/>
            </w:tcBorders>
            <w:vAlign w:val="center"/>
            <w:hideMark/>
          </w:tcPr>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Внесення відповідного запису до Державного реєстру речових прав на нерухоме майно та витяг з Державного реєстру речових прав на нерухоме майно в паперовій (у разі виявлення такого бажання заявником).</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Рішення про відмову у внесенні змін до запису Державного</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реєстру речових прав на нерухоме майно</w:t>
            </w:r>
          </w:p>
        </w:tc>
      </w:tr>
      <w:tr w:rsidR="007A2C0A" w:rsidTr="007A2C0A">
        <w:trPr>
          <w:trHeight w:val="204"/>
        </w:trPr>
        <w:tc>
          <w:tcPr>
            <w:tcW w:w="242" w:type="pct"/>
            <w:tcBorders>
              <w:top w:val="single" w:sz="4" w:space="0" w:color="auto"/>
              <w:left w:val="outset" w:sz="6" w:space="0" w:color="000000"/>
              <w:bottom w:val="outset" w:sz="6" w:space="0" w:color="000000"/>
              <w:right w:val="outset" w:sz="6" w:space="0" w:color="000000"/>
            </w:tcBorders>
            <w:hideMark/>
          </w:tcPr>
          <w:p w:rsidR="007A2C0A" w:rsidRDefault="007A2C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519" w:type="pct"/>
            <w:tcBorders>
              <w:top w:val="single" w:sz="4" w:space="0" w:color="auto"/>
              <w:left w:val="outset" w:sz="6" w:space="0" w:color="000000"/>
              <w:bottom w:val="outset" w:sz="6" w:space="0" w:color="000000"/>
              <w:right w:val="outset" w:sz="6" w:space="0" w:color="000000"/>
            </w:tcBorders>
            <w:hideMark/>
          </w:tcPr>
          <w:p w:rsidR="007A2C0A" w:rsidRDefault="007A2C0A">
            <w:pPr>
              <w:spacing w:after="0"/>
              <w:rPr>
                <w:rFonts w:ascii="Times New Roman" w:hAnsi="Times New Roman" w:cs="Times New Roman"/>
                <w:sz w:val="24"/>
                <w:szCs w:val="24"/>
              </w:rPr>
            </w:pPr>
            <w:r>
              <w:rPr>
                <w:rFonts w:ascii="Times New Roman" w:hAnsi="Times New Roman" w:cs="Times New Roman"/>
                <w:sz w:val="24"/>
                <w:szCs w:val="24"/>
              </w:rPr>
              <w:t>Способи отримання відповіді (результату)</w:t>
            </w:r>
          </w:p>
        </w:tc>
        <w:tc>
          <w:tcPr>
            <w:tcW w:w="3239" w:type="pct"/>
            <w:gridSpan w:val="2"/>
            <w:tcBorders>
              <w:top w:val="single" w:sz="4" w:space="0" w:color="auto"/>
              <w:left w:val="outset" w:sz="6" w:space="0" w:color="000000"/>
              <w:bottom w:val="outset" w:sz="6" w:space="0" w:color="000000"/>
              <w:right w:val="outset" w:sz="6" w:space="0" w:color="000000"/>
            </w:tcBorders>
            <w:vAlign w:val="center"/>
            <w:hideMark/>
          </w:tcPr>
          <w:p w:rsidR="007A2C0A" w:rsidRDefault="007A2C0A">
            <w:pPr>
              <w:spacing w:after="0"/>
              <w:ind w:left="223"/>
              <w:jc w:val="both"/>
              <w:rPr>
                <w:rFonts w:ascii="Times New Roman" w:hAnsi="Times New Roman" w:cs="Times New Roman"/>
                <w:i/>
                <w:szCs w:val="24"/>
              </w:rPr>
            </w:pPr>
            <w:r>
              <w:rPr>
                <w:rFonts w:ascii="Times New Roman" w:hAnsi="Times New Roman" w:cs="Times New Roman"/>
                <w:i/>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Витяг з Державного реєстру речових прав на нерухоме</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майно за бажанням заявника може бути отриманий у</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паперовій формі.</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Рішення про відмову у проведенні державної реєстрації</w:t>
            </w:r>
          </w:p>
          <w:p w:rsidR="007A2C0A" w:rsidRDefault="007A2C0A">
            <w:pPr>
              <w:spacing w:after="0"/>
              <w:ind w:left="223"/>
              <w:jc w:val="both"/>
              <w:rPr>
                <w:rFonts w:ascii="Times New Roman" w:hAnsi="Times New Roman" w:cs="Times New Roman"/>
                <w:sz w:val="24"/>
                <w:szCs w:val="24"/>
              </w:rPr>
            </w:pPr>
            <w:r>
              <w:rPr>
                <w:rFonts w:ascii="Times New Roman" w:hAnsi="Times New Roman" w:cs="Times New Roman"/>
                <w:sz w:val="24"/>
                <w:szCs w:val="24"/>
              </w:rPr>
              <w:t xml:space="preserve">речових прав та їх обтяжень за бажанням заявника може </w:t>
            </w:r>
            <w:r>
              <w:rPr>
                <w:rFonts w:ascii="Times New Roman" w:hAnsi="Times New Roman" w:cs="Times New Roman"/>
                <w:sz w:val="24"/>
                <w:szCs w:val="24"/>
              </w:rPr>
              <w:lastRenderedPageBreak/>
              <w:t>бути отримане у паперовій формі</w:t>
            </w:r>
          </w:p>
        </w:tc>
      </w:tr>
    </w:tbl>
    <w:p w:rsidR="007A2C0A" w:rsidRDefault="007A2C0A" w:rsidP="007A2C0A">
      <w:pPr>
        <w:spacing w:after="0"/>
        <w:rPr>
          <w:rFonts w:ascii="Times New Roman" w:eastAsia="Times New Roman" w:hAnsi="Times New Roman" w:cs="Times New Roman"/>
          <w:i/>
          <w:szCs w:val="28"/>
        </w:rPr>
      </w:pPr>
    </w:p>
    <w:p w:rsidR="007A2C0A" w:rsidRDefault="007A2C0A" w:rsidP="007A2C0A">
      <w:pPr>
        <w:spacing w:after="0"/>
        <w:rPr>
          <w:rFonts w:ascii="Times New Roman" w:eastAsia="Times New Roman" w:hAnsi="Times New Roman" w:cs="Times New Roman"/>
          <w:i/>
          <w:szCs w:val="28"/>
        </w:rPr>
      </w:pPr>
      <w:r>
        <w:rPr>
          <w:rFonts w:ascii="Times New Roman" w:eastAsia="Times New Roman" w:hAnsi="Times New Roman" w:cs="Times New Roman"/>
          <w:i/>
          <w:szCs w:val="28"/>
        </w:rPr>
        <w:t>*Після запровадження сервісу.</w:t>
      </w:r>
    </w:p>
    <w:p w:rsidR="009A03AA" w:rsidRPr="007A2C0A" w:rsidRDefault="009A03AA" w:rsidP="007A2C0A"/>
    <w:sectPr w:rsidR="009A03AA" w:rsidRPr="007A2C0A" w:rsidSect="009A03AA">
      <w:pgSz w:w="11906" w:h="16838"/>
      <w:pgMar w:top="28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58B"/>
    <w:multiLevelType w:val="hybridMultilevel"/>
    <w:tmpl w:val="96E8B110"/>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 w15:restartNumberingAfterBreak="0">
    <w:nsid w:val="340A17B5"/>
    <w:multiLevelType w:val="hybridMultilevel"/>
    <w:tmpl w:val="7C8ED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3B57F7"/>
    <w:multiLevelType w:val="hybridMultilevel"/>
    <w:tmpl w:val="06822B48"/>
    <w:lvl w:ilvl="0" w:tplc="71E85B96">
      <w:start w:val="5"/>
      <w:numFmt w:val="decimal"/>
      <w:lvlText w:val="%1"/>
      <w:lvlJc w:val="left"/>
      <w:pPr>
        <w:ind w:left="678" w:hanging="360"/>
      </w:pPr>
      <w:rPr>
        <w:rFonts w:eastAsiaTheme="minorHAnsi" w:cs="Times New Roman" w:hint="default"/>
        <w:b/>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3" w15:restartNumberingAfterBreak="0">
    <w:nsid w:val="37F610A8"/>
    <w:multiLevelType w:val="multilevel"/>
    <w:tmpl w:val="48C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21056"/>
    <w:multiLevelType w:val="hybridMultilevel"/>
    <w:tmpl w:val="C32CEC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3652F4D"/>
    <w:multiLevelType w:val="hybridMultilevel"/>
    <w:tmpl w:val="CE2C19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6" w15:restartNumberingAfterBreak="0">
    <w:nsid w:val="760F76A3"/>
    <w:multiLevelType w:val="hybridMultilevel"/>
    <w:tmpl w:val="351CC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A107824"/>
    <w:multiLevelType w:val="hybridMultilevel"/>
    <w:tmpl w:val="A776F856"/>
    <w:lvl w:ilvl="0" w:tplc="D57EE220">
      <w:start w:val="2"/>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BD"/>
    <w:rsid w:val="00056A7B"/>
    <w:rsid w:val="000D1965"/>
    <w:rsid w:val="000E2F9E"/>
    <w:rsid w:val="000F0C0F"/>
    <w:rsid w:val="0010193C"/>
    <w:rsid w:val="00105842"/>
    <w:rsid w:val="0012044A"/>
    <w:rsid w:val="00145907"/>
    <w:rsid w:val="00171326"/>
    <w:rsid w:val="001F2ACB"/>
    <w:rsid w:val="001F3386"/>
    <w:rsid w:val="00202CA2"/>
    <w:rsid w:val="00237BED"/>
    <w:rsid w:val="00254282"/>
    <w:rsid w:val="002624FE"/>
    <w:rsid w:val="002669C4"/>
    <w:rsid w:val="002724E2"/>
    <w:rsid w:val="00272B99"/>
    <w:rsid w:val="002B6B3A"/>
    <w:rsid w:val="002E5ED5"/>
    <w:rsid w:val="003468F3"/>
    <w:rsid w:val="00397DEC"/>
    <w:rsid w:val="003A0AA5"/>
    <w:rsid w:val="003B74C3"/>
    <w:rsid w:val="003C193B"/>
    <w:rsid w:val="003D17B7"/>
    <w:rsid w:val="003F1CD0"/>
    <w:rsid w:val="003F204F"/>
    <w:rsid w:val="004032E5"/>
    <w:rsid w:val="00475903"/>
    <w:rsid w:val="004905FB"/>
    <w:rsid w:val="004A3D42"/>
    <w:rsid w:val="004E7841"/>
    <w:rsid w:val="0051012D"/>
    <w:rsid w:val="00516238"/>
    <w:rsid w:val="005A5B30"/>
    <w:rsid w:val="005E1DE4"/>
    <w:rsid w:val="00612752"/>
    <w:rsid w:val="00644490"/>
    <w:rsid w:val="00677213"/>
    <w:rsid w:val="006A36F3"/>
    <w:rsid w:val="006B3E93"/>
    <w:rsid w:val="006C25DC"/>
    <w:rsid w:val="006E35B8"/>
    <w:rsid w:val="006E6E8A"/>
    <w:rsid w:val="007779B4"/>
    <w:rsid w:val="007A2C0A"/>
    <w:rsid w:val="007B2256"/>
    <w:rsid w:val="007D0E15"/>
    <w:rsid w:val="0082385B"/>
    <w:rsid w:val="00881FE5"/>
    <w:rsid w:val="008964F6"/>
    <w:rsid w:val="008D4CA0"/>
    <w:rsid w:val="00952D6D"/>
    <w:rsid w:val="009629D2"/>
    <w:rsid w:val="00991C06"/>
    <w:rsid w:val="009A03AA"/>
    <w:rsid w:val="009B2BF0"/>
    <w:rsid w:val="009F4B93"/>
    <w:rsid w:val="00A01C23"/>
    <w:rsid w:val="00A03F87"/>
    <w:rsid w:val="00A16BDB"/>
    <w:rsid w:val="00A3445B"/>
    <w:rsid w:val="00A4190E"/>
    <w:rsid w:val="00AA11BD"/>
    <w:rsid w:val="00AC4298"/>
    <w:rsid w:val="00B15017"/>
    <w:rsid w:val="00B5010A"/>
    <w:rsid w:val="00B82E2E"/>
    <w:rsid w:val="00BC428A"/>
    <w:rsid w:val="00BF7745"/>
    <w:rsid w:val="00C17264"/>
    <w:rsid w:val="00C7331A"/>
    <w:rsid w:val="00C74BE0"/>
    <w:rsid w:val="00CA31E5"/>
    <w:rsid w:val="00CA6DE5"/>
    <w:rsid w:val="00CC1B9F"/>
    <w:rsid w:val="00CC3A6B"/>
    <w:rsid w:val="00CC6ABD"/>
    <w:rsid w:val="00D452EF"/>
    <w:rsid w:val="00D737D7"/>
    <w:rsid w:val="00D83B18"/>
    <w:rsid w:val="00D84A18"/>
    <w:rsid w:val="00D91F46"/>
    <w:rsid w:val="00D9793B"/>
    <w:rsid w:val="00DC700C"/>
    <w:rsid w:val="00E10DC4"/>
    <w:rsid w:val="00E50408"/>
    <w:rsid w:val="00E87626"/>
    <w:rsid w:val="00E960F6"/>
    <w:rsid w:val="00EE4620"/>
    <w:rsid w:val="00F17C3F"/>
    <w:rsid w:val="00F26476"/>
    <w:rsid w:val="00F34DFD"/>
    <w:rsid w:val="00F43BA6"/>
    <w:rsid w:val="00F739D4"/>
    <w:rsid w:val="00F760D5"/>
    <w:rsid w:val="00F76598"/>
    <w:rsid w:val="00F94F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F6CF5-26ED-406A-8117-E5EAD7C9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ABD"/>
    <w:pPr>
      <w:ind w:left="720"/>
      <w:contextualSpacing/>
    </w:pPr>
  </w:style>
  <w:style w:type="character" w:styleId="a5">
    <w:name w:val="Hyperlink"/>
    <w:basedOn w:val="a0"/>
    <w:uiPriority w:val="99"/>
    <w:unhideWhenUsed/>
    <w:rsid w:val="00677213"/>
    <w:rPr>
      <w:color w:val="0000FF" w:themeColor="hyperlink"/>
      <w:u w:val="single"/>
    </w:rPr>
  </w:style>
  <w:style w:type="paragraph" w:customStyle="1" w:styleId="rvps2">
    <w:name w:val="rvps2"/>
    <w:basedOn w:val="a"/>
    <w:rsid w:val="008D4C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E1DE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E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5882">
      <w:bodyDiv w:val="1"/>
      <w:marLeft w:val="0"/>
      <w:marRight w:val="0"/>
      <w:marTop w:val="0"/>
      <w:marBottom w:val="0"/>
      <w:divBdr>
        <w:top w:val="none" w:sz="0" w:space="0" w:color="auto"/>
        <w:left w:val="none" w:sz="0" w:space="0" w:color="auto"/>
        <w:bottom w:val="none" w:sz="0" w:space="0" w:color="auto"/>
        <w:right w:val="none" w:sz="0" w:space="0" w:color="auto"/>
      </w:divBdr>
    </w:div>
    <w:div w:id="1347712987">
      <w:bodyDiv w:val="1"/>
      <w:marLeft w:val="0"/>
      <w:marRight w:val="0"/>
      <w:marTop w:val="0"/>
      <w:marBottom w:val="0"/>
      <w:divBdr>
        <w:top w:val="none" w:sz="0" w:space="0" w:color="auto"/>
        <w:left w:val="none" w:sz="0" w:space="0" w:color="auto"/>
        <w:bottom w:val="none" w:sz="0" w:space="0" w:color="auto"/>
        <w:right w:val="none" w:sz="0" w:space="0" w:color="auto"/>
      </w:divBdr>
    </w:div>
    <w:div w:id="19974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apr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rivne@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4619</Words>
  <Characters>2634</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Репетуха</dc:creator>
  <cp:lastModifiedBy>Користувач Windows</cp:lastModifiedBy>
  <cp:revision>2</cp:revision>
  <cp:lastPrinted>2017-09-21T11:57:00Z</cp:lastPrinted>
  <dcterms:created xsi:type="dcterms:W3CDTF">2018-11-30T08:34:00Z</dcterms:created>
  <dcterms:modified xsi:type="dcterms:W3CDTF">2018-11-30T08:34:00Z</dcterms:modified>
</cp:coreProperties>
</file>