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A9" w:rsidRDefault="00E564A9" w:rsidP="00F67C55">
      <w:pPr>
        <w:jc w:val="center"/>
        <w:rPr>
          <w:b/>
          <w:bCs/>
          <w:sz w:val="28"/>
          <w:szCs w:val="28"/>
          <w:lang w:val="uk-UA"/>
        </w:rPr>
      </w:pPr>
    </w:p>
    <w:p w:rsidR="00F67C55" w:rsidRPr="007D153F" w:rsidRDefault="00BE7FB4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softHyphen/>
      </w:r>
      <w:r>
        <w:rPr>
          <w:b/>
          <w:bCs/>
          <w:sz w:val="28"/>
          <w:szCs w:val="28"/>
          <w:lang w:val="en-US"/>
        </w:rPr>
        <w:softHyphen/>
      </w:r>
      <w:r>
        <w:rPr>
          <w:b/>
          <w:bCs/>
          <w:sz w:val="28"/>
          <w:szCs w:val="28"/>
          <w:lang w:val="en-US"/>
        </w:rPr>
        <w:softHyphen/>
      </w:r>
      <w:r>
        <w:rPr>
          <w:b/>
          <w:bCs/>
          <w:sz w:val="28"/>
          <w:szCs w:val="28"/>
          <w:lang w:val="en-US"/>
        </w:rPr>
        <w:softHyphen/>
      </w:r>
      <w:r w:rsidR="00F67C55" w:rsidRPr="00BF5E2F">
        <w:rPr>
          <w:b/>
          <w:bCs/>
          <w:sz w:val="28"/>
          <w:szCs w:val="28"/>
          <w:lang w:val="uk-UA"/>
        </w:rPr>
        <w:t xml:space="preserve">Звіт про </w:t>
      </w:r>
      <w:r w:rsidR="00F67C55" w:rsidRPr="00BF5E2F">
        <w:rPr>
          <w:b/>
          <w:sz w:val="28"/>
          <w:szCs w:val="28"/>
          <w:lang w:val="uk-UA"/>
        </w:rPr>
        <w:t xml:space="preserve">роботу </w:t>
      </w:r>
    </w:p>
    <w:p w:rsidR="00F67C55" w:rsidRPr="00C06B35" w:rsidRDefault="00F67C55" w:rsidP="00F67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F67C55" w:rsidRDefault="00F67C55" w:rsidP="00F67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F67C55" w:rsidRPr="00BF5E2F" w:rsidRDefault="00F67C55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390F86">
        <w:rPr>
          <w:b/>
          <w:bCs/>
          <w:sz w:val="28"/>
          <w:szCs w:val="28"/>
          <w:lang w:val="uk-UA"/>
        </w:rPr>
        <w:t xml:space="preserve">ІІ півріччя 2014 </w:t>
      </w:r>
      <w:r w:rsidRPr="00BF5E2F">
        <w:rPr>
          <w:b/>
          <w:bCs/>
          <w:sz w:val="28"/>
          <w:szCs w:val="28"/>
          <w:lang w:val="uk-UA"/>
        </w:rPr>
        <w:t>р</w:t>
      </w:r>
      <w:r w:rsidR="002F5540"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F67C55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</w:p>
    <w:p w:rsidR="00E564A9" w:rsidRPr="00E564A9" w:rsidRDefault="00E564A9" w:rsidP="00F67C55">
      <w:pPr>
        <w:spacing w:line="360" w:lineRule="auto"/>
        <w:jc w:val="both"/>
        <w:rPr>
          <w:sz w:val="28"/>
          <w:szCs w:val="28"/>
          <w:lang w:val="uk-UA"/>
        </w:rPr>
      </w:pPr>
    </w:p>
    <w:p w:rsidR="00B331B4" w:rsidRDefault="00B331B4" w:rsidP="00B331B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331B4">
        <w:rPr>
          <w:b/>
          <w:sz w:val="28"/>
          <w:szCs w:val="28"/>
          <w:lang w:val="uk-UA"/>
        </w:rPr>
        <w:t xml:space="preserve">Всього до </w:t>
      </w:r>
      <w:r w:rsidRPr="00B331B4">
        <w:rPr>
          <w:b/>
          <w:sz w:val="28"/>
          <w:szCs w:val="28"/>
        </w:rPr>
        <w:t>Центру надання адміністративних послуг у місті Рівному звернул</w:t>
      </w:r>
      <w:r w:rsidR="00390F86">
        <w:rPr>
          <w:b/>
          <w:sz w:val="28"/>
          <w:szCs w:val="28"/>
          <w:lang w:val="uk-UA"/>
        </w:rPr>
        <w:t>о</w:t>
      </w:r>
      <w:r w:rsidRPr="00B331B4">
        <w:rPr>
          <w:b/>
          <w:sz w:val="28"/>
          <w:szCs w:val="28"/>
        </w:rPr>
        <w:t xml:space="preserve">ся  </w:t>
      </w:r>
      <w:r w:rsidR="00103AA4">
        <w:rPr>
          <w:b/>
          <w:sz w:val="28"/>
          <w:szCs w:val="28"/>
          <w:lang w:val="uk-UA"/>
        </w:rPr>
        <w:t>9 282</w:t>
      </w:r>
      <w:r w:rsidRPr="00B331B4">
        <w:rPr>
          <w:b/>
          <w:sz w:val="28"/>
          <w:szCs w:val="28"/>
        </w:rPr>
        <w:t xml:space="preserve"> су</w:t>
      </w:r>
      <w:r w:rsidR="00390F86">
        <w:rPr>
          <w:b/>
          <w:sz w:val="28"/>
          <w:szCs w:val="28"/>
          <w:lang w:val="uk-UA"/>
        </w:rPr>
        <w:t>б</w:t>
      </w:r>
      <w:r w:rsidRPr="00B331B4">
        <w:rPr>
          <w:b/>
          <w:sz w:val="28"/>
          <w:szCs w:val="28"/>
        </w:rPr>
        <w:t>’єктів звернень</w:t>
      </w:r>
      <w:r w:rsidRPr="00B331B4">
        <w:rPr>
          <w:b/>
          <w:sz w:val="28"/>
          <w:szCs w:val="28"/>
          <w:lang w:val="uk-UA"/>
        </w:rPr>
        <w:t>.</w:t>
      </w:r>
    </w:p>
    <w:p w:rsidR="00B331B4" w:rsidRPr="00B331B4" w:rsidRDefault="00B331B4" w:rsidP="00B331B4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049D8" w:rsidRPr="00BD7205" w:rsidRDefault="005049D8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Загальна кількість </w:t>
      </w:r>
      <w:r>
        <w:rPr>
          <w:sz w:val="28"/>
          <w:szCs w:val="28"/>
          <w:lang w:val="uk-UA"/>
        </w:rPr>
        <w:t>су</w:t>
      </w:r>
      <w:r w:rsidR="00390F8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</w:t>
      </w:r>
      <w:r>
        <w:rPr>
          <w:sz w:val="28"/>
          <w:szCs w:val="28"/>
        </w:rPr>
        <w:t>звернень</w:t>
      </w:r>
      <w:r>
        <w:rPr>
          <w:sz w:val="28"/>
          <w:szCs w:val="28"/>
          <w:lang w:val="uk-UA"/>
        </w:rPr>
        <w:t xml:space="preserve">, які звернулися до </w:t>
      </w:r>
      <w:r w:rsidRPr="00452B2D">
        <w:rPr>
          <w:b/>
          <w:sz w:val="28"/>
          <w:szCs w:val="28"/>
        </w:rPr>
        <w:t>Центру надання адміністративних послуг у м</w:t>
      </w:r>
      <w:r w:rsidRPr="00452B2D">
        <w:rPr>
          <w:b/>
          <w:sz w:val="28"/>
          <w:szCs w:val="28"/>
          <w:lang w:val="uk-UA"/>
        </w:rPr>
        <w:t>істі</w:t>
      </w:r>
      <w:r w:rsidRPr="00452B2D">
        <w:rPr>
          <w:b/>
          <w:sz w:val="28"/>
          <w:szCs w:val="28"/>
        </w:rPr>
        <w:t xml:space="preserve"> Рівному</w:t>
      </w:r>
      <w:r>
        <w:rPr>
          <w:b/>
          <w:sz w:val="28"/>
          <w:szCs w:val="28"/>
          <w:lang w:val="uk-UA"/>
        </w:rPr>
        <w:t xml:space="preserve">,  </w:t>
      </w:r>
      <w:r w:rsidRPr="00072714">
        <w:rPr>
          <w:sz w:val="28"/>
          <w:szCs w:val="28"/>
          <w:lang w:val="uk-UA"/>
        </w:rPr>
        <w:t>який</w:t>
      </w:r>
      <w:r w:rsidRPr="00072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знаходиться за адресою: м. Рівне, вул. Ст. Бандери, 59 </w:t>
      </w:r>
      <w:r w:rsidRPr="00BD7205">
        <w:rPr>
          <w:sz w:val="28"/>
          <w:szCs w:val="28"/>
        </w:rPr>
        <w:t xml:space="preserve">– </w:t>
      </w:r>
      <w:r w:rsidR="00996D72">
        <w:rPr>
          <w:b/>
          <w:sz w:val="28"/>
          <w:szCs w:val="28"/>
          <w:lang w:val="uk-UA"/>
        </w:rPr>
        <w:t>5 704</w:t>
      </w:r>
      <w:r w:rsidRPr="00BD7205">
        <w:rPr>
          <w:sz w:val="28"/>
          <w:szCs w:val="28"/>
        </w:rPr>
        <w:t>.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996D72">
        <w:rPr>
          <w:sz w:val="28"/>
          <w:szCs w:val="28"/>
          <w:lang w:val="uk-UA"/>
        </w:rPr>
        <w:t>3 253</w:t>
      </w:r>
    </w:p>
    <w:p w:rsidR="00F67C55" w:rsidRPr="00EF01B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наданих результатів адміністративних послуг – </w:t>
      </w:r>
      <w:r w:rsidR="00996D72">
        <w:rPr>
          <w:sz w:val="28"/>
          <w:szCs w:val="28"/>
          <w:lang w:val="uk-UA"/>
        </w:rPr>
        <w:t>2 640</w:t>
      </w:r>
    </w:p>
    <w:p w:rsidR="004D049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відмов у наданні адмністративних послуг – </w:t>
      </w:r>
      <w:r w:rsidR="00996D72">
        <w:rPr>
          <w:sz w:val="28"/>
          <w:szCs w:val="28"/>
          <w:lang w:val="uk-UA"/>
        </w:rPr>
        <w:t>259</w:t>
      </w:r>
    </w:p>
    <w:p w:rsidR="00F67C55" w:rsidRPr="00996D7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r w:rsidRPr="00BD7205">
        <w:rPr>
          <w:sz w:val="28"/>
          <w:szCs w:val="28"/>
        </w:rPr>
        <w:t xml:space="preserve">онсультації </w:t>
      </w:r>
      <w:r w:rsidR="00996D72">
        <w:rPr>
          <w:sz w:val="28"/>
          <w:szCs w:val="28"/>
        </w:rPr>
        <w:t>–</w:t>
      </w:r>
      <w:r w:rsidRPr="00BD7205">
        <w:rPr>
          <w:sz w:val="28"/>
          <w:szCs w:val="28"/>
        </w:rPr>
        <w:t xml:space="preserve"> </w:t>
      </w:r>
      <w:r w:rsidR="00996D72">
        <w:rPr>
          <w:sz w:val="28"/>
          <w:szCs w:val="28"/>
          <w:lang w:val="uk-UA"/>
        </w:rPr>
        <w:t>2 451</w:t>
      </w:r>
    </w:p>
    <w:p w:rsidR="00587422" w:rsidRPr="00160CAB" w:rsidRDefault="00587422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87422" w:rsidRPr="00BD7205" w:rsidRDefault="00587422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Загальна кількість </w:t>
      </w:r>
      <w:r>
        <w:rPr>
          <w:sz w:val="28"/>
          <w:szCs w:val="28"/>
          <w:lang w:val="uk-UA"/>
        </w:rPr>
        <w:t>су</w:t>
      </w:r>
      <w:r w:rsidR="00390F8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господарювання, які звернулися </w:t>
      </w:r>
      <w:r w:rsidR="00E5307C">
        <w:rPr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  <w:lang w:val="uk-UA"/>
        </w:rPr>
        <w:t xml:space="preserve">до </w:t>
      </w:r>
      <w:r w:rsidRPr="00506D30">
        <w:rPr>
          <w:b/>
          <w:sz w:val="28"/>
          <w:szCs w:val="28"/>
          <w:lang w:val="uk-UA"/>
        </w:rPr>
        <w:t>Дозвільного центру</w:t>
      </w:r>
      <w:r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>
        <w:rPr>
          <w:sz w:val="28"/>
          <w:szCs w:val="28"/>
          <w:lang w:val="en-US"/>
        </w:rPr>
        <w:t xml:space="preserve"> </w:t>
      </w:r>
      <w:r w:rsidR="00E5307C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Рівне,</w:t>
      </w:r>
      <w:r w:rsidR="00E5307C"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uk-UA"/>
        </w:rPr>
        <w:t>вул. Лермонтова, 6</w:t>
      </w:r>
      <w:r w:rsidR="00E5307C">
        <w:rPr>
          <w:sz w:val="28"/>
          <w:szCs w:val="28"/>
          <w:lang w:val="uk-UA"/>
        </w:rPr>
        <w:t>, каб. 101, 102</w:t>
      </w:r>
      <w:r>
        <w:rPr>
          <w:sz w:val="28"/>
          <w:szCs w:val="28"/>
          <w:lang w:val="uk-UA"/>
        </w:rPr>
        <w:t xml:space="preserve"> </w:t>
      </w:r>
      <w:r w:rsidRPr="00BD7205">
        <w:rPr>
          <w:sz w:val="28"/>
          <w:szCs w:val="28"/>
        </w:rPr>
        <w:t xml:space="preserve">– </w:t>
      </w:r>
      <w:r w:rsidR="00BB63B0">
        <w:rPr>
          <w:b/>
          <w:sz w:val="28"/>
          <w:szCs w:val="28"/>
          <w:lang w:val="uk-UA"/>
        </w:rPr>
        <w:t>3 578</w:t>
      </w:r>
      <w:r w:rsidRPr="00BD7205">
        <w:rPr>
          <w:sz w:val="28"/>
          <w:szCs w:val="28"/>
        </w:rPr>
        <w:t>.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BB63B0">
        <w:rPr>
          <w:sz w:val="28"/>
          <w:szCs w:val="28"/>
          <w:lang w:val="uk-UA"/>
        </w:rPr>
        <w:t>2 335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виданих документів дозвільного характеру – </w:t>
      </w:r>
      <w:r w:rsidR="00BB63B0">
        <w:rPr>
          <w:sz w:val="28"/>
          <w:szCs w:val="28"/>
          <w:lang w:val="uk-UA"/>
        </w:rPr>
        <w:t>2 025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зареєстрованих декларацій - </w:t>
      </w:r>
      <w:r w:rsidR="00BB63B0">
        <w:rPr>
          <w:sz w:val="28"/>
          <w:szCs w:val="28"/>
          <w:lang w:val="uk-UA"/>
        </w:rPr>
        <w:t>179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рішень про відмову у видачі документів дозвільного характеру - </w:t>
      </w:r>
      <w:r w:rsidR="00BB63B0">
        <w:rPr>
          <w:sz w:val="28"/>
          <w:szCs w:val="28"/>
          <w:lang w:val="uk-UA"/>
        </w:rPr>
        <w:t>19</w:t>
      </w:r>
    </w:p>
    <w:p w:rsidR="00F67C55" w:rsidRPr="0050407E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відмов у реєстрації декларацій – </w:t>
      </w:r>
      <w:r w:rsidR="00BB63B0">
        <w:rPr>
          <w:sz w:val="28"/>
          <w:szCs w:val="28"/>
          <w:lang w:val="uk-UA"/>
        </w:rPr>
        <w:t>16</w:t>
      </w:r>
    </w:p>
    <w:p w:rsidR="002047F5" w:rsidRPr="002047F5" w:rsidRDefault="00F67C55" w:rsidP="00E32BD4">
      <w:pPr>
        <w:spacing w:line="360" w:lineRule="auto"/>
        <w:jc w:val="both"/>
        <w:rPr>
          <w:sz w:val="16"/>
          <w:szCs w:val="16"/>
          <w:lang w:val="en-US"/>
        </w:rPr>
      </w:pPr>
      <w:r>
        <w:rPr>
          <w:sz w:val="28"/>
          <w:szCs w:val="28"/>
          <w:lang w:val="uk-UA"/>
        </w:rPr>
        <w:t>Надані к</w:t>
      </w:r>
      <w:r w:rsidRPr="00BD7205">
        <w:rPr>
          <w:sz w:val="28"/>
          <w:szCs w:val="28"/>
        </w:rPr>
        <w:t xml:space="preserve">онсультації – </w:t>
      </w:r>
      <w:r w:rsidR="00BB63B0">
        <w:rPr>
          <w:sz w:val="28"/>
          <w:szCs w:val="28"/>
          <w:lang w:val="uk-UA"/>
        </w:rPr>
        <w:t>1 243</w:t>
      </w:r>
    </w:p>
    <w:sectPr w:rsidR="002047F5" w:rsidRPr="002047F5" w:rsidSect="00160CA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compat/>
  <w:rsids>
    <w:rsidRoot w:val="00F67C55"/>
    <w:rsid w:val="00103AA4"/>
    <w:rsid w:val="00160CAB"/>
    <w:rsid w:val="0017042C"/>
    <w:rsid w:val="0019240B"/>
    <w:rsid w:val="001C4D45"/>
    <w:rsid w:val="002047F5"/>
    <w:rsid w:val="002A3705"/>
    <w:rsid w:val="002A515E"/>
    <w:rsid w:val="002B11B4"/>
    <w:rsid w:val="002E1E7D"/>
    <w:rsid w:val="002F5540"/>
    <w:rsid w:val="003108F7"/>
    <w:rsid w:val="003452EE"/>
    <w:rsid w:val="00360F9C"/>
    <w:rsid w:val="00390F86"/>
    <w:rsid w:val="003A38D3"/>
    <w:rsid w:val="003C6B5D"/>
    <w:rsid w:val="004120E0"/>
    <w:rsid w:val="00453319"/>
    <w:rsid w:val="004D049D"/>
    <w:rsid w:val="0050407E"/>
    <w:rsid w:val="005049D8"/>
    <w:rsid w:val="005523D9"/>
    <w:rsid w:val="005621BB"/>
    <w:rsid w:val="00587422"/>
    <w:rsid w:val="006956DC"/>
    <w:rsid w:val="006B02C8"/>
    <w:rsid w:val="006B150C"/>
    <w:rsid w:val="006C096D"/>
    <w:rsid w:val="00757053"/>
    <w:rsid w:val="0076192F"/>
    <w:rsid w:val="007C145B"/>
    <w:rsid w:val="00825052"/>
    <w:rsid w:val="00837F2E"/>
    <w:rsid w:val="00841F12"/>
    <w:rsid w:val="008655E9"/>
    <w:rsid w:val="00882D9B"/>
    <w:rsid w:val="008B2A33"/>
    <w:rsid w:val="008B5925"/>
    <w:rsid w:val="008C5169"/>
    <w:rsid w:val="0094078D"/>
    <w:rsid w:val="00965D30"/>
    <w:rsid w:val="00971E73"/>
    <w:rsid w:val="00996D72"/>
    <w:rsid w:val="00A00F91"/>
    <w:rsid w:val="00A43081"/>
    <w:rsid w:val="00A66BD1"/>
    <w:rsid w:val="00A75430"/>
    <w:rsid w:val="00A93D27"/>
    <w:rsid w:val="00AD39F7"/>
    <w:rsid w:val="00B331B4"/>
    <w:rsid w:val="00B8453D"/>
    <w:rsid w:val="00BB1D3D"/>
    <w:rsid w:val="00BB63B0"/>
    <w:rsid w:val="00BD6B60"/>
    <w:rsid w:val="00BE7FB4"/>
    <w:rsid w:val="00BF4371"/>
    <w:rsid w:val="00C06067"/>
    <w:rsid w:val="00C22800"/>
    <w:rsid w:val="00CA1A66"/>
    <w:rsid w:val="00CE5E35"/>
    <w:rsid w:val="00D07B1D"/>
    <w:rsid w:val="00D745F7"/>
    <w:rsid w:val="00DB4B89"/>
    <w:rsid w:val="00DC46D9"/>
    <w:rsid w:val="00DF4E80"/>
    <w:rsid w:val="00E32BD4"/>
    <w:rsid w:val="00E5307C"/>
    <w:rsid w:val="00E53841"/>
    <w:rsid w:val="00E564A9"/>
    <w:rsid w:val="00ED1ECC"/>
    <w:rsid w:val="00ED682F"/>
    <w:rsid w:val="00EF01B3"/>
    <w:rsid w:val="00EF4996"/>
    <w:rsid w:val="00F54C50"/>
    <w:rsid w:val="00F67C55"/>
    <w:rsid w:val="00F71861"/>
    <w:rsid w:val="00F808F7"/>
    <w:rsid w:val="00FA35DB"/>
    <w:rsid w:val="00FC7374"/>
    <w:rsid w:val="00FF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98CE1-5421-4200-BD9F-521619AA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роботу</vt:lpstr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роботу</dc:title>
  <dc:creator>Admin</dc:creator>
  <cp:revision>12</cp:revision>
  <cp:lastPrinted>2015-02-02T09:20:00Z</cp:lastPrinted>
  <dcterms:created xsi:type="dcterms:W3CDTF">2015-02-06T08:03:00Z</dcterms:created>
  <dcterms:modified xsi:type="dcterms:W3CDTF">2015-02-06T08:34:00Z</dcterms:modified>
</cp:coreProperties>
</file>