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18" w:rsidRPr="006C515C" w:rsidRDefault="006C515C" w:rsidP="00C20A32">
      <w:pPr>
        <w:pStyle w:val="1"/>
        <w:rPr>
          <w:color w:val="002060"/>
          <w:lang w:val="uk-UA"/>
        </w:rPr>
      </w:pPr>
      <w:r w:rsidRPr="005C308E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410B643F" wp14:editId="6D11A937">
            <wp:simplePos x="0" y="0"/>
            <wp:positionH relativeFrom="column">
              <wp:posOffset>-239131</wp:posOffset>
            </wp:positionH>
            <wp:positionV relativeFrom="paragraph">
              <wp:posOffset>-8255</wp:posOffset>
            </wp:positionV>
            <wp:extent cx="2691765" cy="755015"/>
            <wp:effectExtent l="0" t="0" r="0" b="6985"/>
            <wp:wrapNone/>
            <wp:docPr id="1" name="Рисунок 1" descr="Y:\Інформаційно_аналітичний відділ\Статистика ЦНАП\Звіти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Інформаційно_аналітичний відділ\Статистика ЦНАП\Звіти\Шап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49CB">
        <w:t xml:space="preserve">                                                                                                                                                              </w:t>
      </w:r>
      <w:r w:rsidRPr="006C49CB">
        <w:rPr>
          <w:color w:val="0F243E" w:themeColor="text2" w:themeShade="80"/>
        </w:rPr>
        <w:t xml:space="preserve"> </w:t>
      </w:r>
      <w:r w:rsidR="00D20D18" w:rsidRPr="006C515C">
        <w:rPr>
          <w:color w:val="002060"/>
          <w:lang w:val="uk-UA"/>
        </w:rPr>
        <w:t>ЗВІТ</w:t>
      </w:r>
    </w:p>
    <w:p w:rsidR="0027002C" w:rsidRPr="006C515C" w:rsidRDefault="00D20D18" w:rsidP="00216439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C515C">
        <w:rPr>
          <w:rFonts w:ascii="Times New Roman" w:hAnsi="Times New Roman" w:cs="Times New Roman"/>
          <w:b/>
          <w:bCs/>
          <w:color w:val="002060"/>
          <w:sz w:val="28"/>
          <w:szCs w:val="28"/>
          <w:lang w:val="uk-UA"/>
        </w:rPr>
        <w:t xml:space="preserve">ПРО </w:t>
      </w:r>
      <w:r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РОБОТУ УПРАВЛІННЯ ЗАБЕЗПЕЧЕННЯ </w:t>
      </w:r>
    </w:p>
    <w:p w:rsidR="00D20D18" w:rsidRPr="006C515C" w:rsidRDefault="00D20D18" w:rsidP="0027002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НАДАННЯ АДМІНІСТРАТИВНИХ ПОСЛУГ </w:t>
      </w:r>
    </w:p>
    <w:p w:rsidR="00D20D18" w:rsidRPr="006C515C" w:rsidRDefault="0027002C" w:rsidP="0027002C">
      <w:pPr>
        <w:spacing w:after="0" w:line="240" w:lineRule="auto"/>
        <w:ind w:left="5664" w:firstLine="708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C515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</w:t>
      </w:r>
      <w:r w:rsidR="00D20D18"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РІВНЕНСЬКОЇ МІСЬКОЇ РАДИ </w:t>
      </w:r>
    </w:p>
    <w:p w:rsidR="00D20D18" w:rsidRPr="006C515C" w:rsidRDefault="000F3C4C" w:rsidP="0027002C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ЗА </w:t>
      </w:r>
      <w:r w:rsidR="006C515C"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ВЕРЕСЕНЬ</w:t>
      </w:r>
      <w:r w:rsidR="00D20D18"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2017 РОКУ 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3543"/>
        <w:gridCol w:w="2422"/>
        <w:gridCol w:w="1972"/>
        <w:gridCol w:w="2138"/>
        <w:gridCol w:w="1703"/>
        <w:gridCol w:w="1907"/>
      </w:tblGrid>
      <w:tr w:rsidR="004E174F" w:rsidRPr="004E174F" w:rsidTr="006C515C">
        <w:tc>
          <w:tcPr>
            <w:tcW w:w="1570" w:type="pct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20D18" w:rsidRPr="00637B9A" w:rsidRDefault="00D20D18" w:rsidP="00637B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сектору</w:t>
            </w:r>
          </w:p>
        </w:tc>
        <w:tc>
          <w:tcPr>
            <w:tcW w:w="819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20D18" w:rsidRPr="00637B9A" w:rsidRDefault="00D20D18" w:rsidP="00637B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Загальна кількість суб’єктів звернень до Рівненського регіонального ЦНАП</w:t>
            </w:r>
          </w:p>
        </w:tc>
        <w:tc>
          <w:tcPr>
            <w:tcW w:w="66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20D18" w:rsidRPr="00637B9A" w:rsidRDefault="00D20D18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наданих адміністративних послуг</w:t>
            </w:r>
          </w:p>
        </w:tc>
        <w:tc>
          <w:tcPr>
            <w:tcW w:w="72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20D18" w:rsidRPr="00637B9A" w:rsidRDefault="00D20D18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відмов у наданні адміністративних послуг</w:t>
            </w:r>
          </w:p>
        </w:tc>
        <w:tc>
          <w:tcPr>
            <w:tcW w:w="57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20D18" w:rsidRPr="00637B9A" w:rsidRDefault="00D20D18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Надані консультації</w:t>
            </w:r>
          </w:p>
        </w:tc>
        <w:tc>
          <w:tcPr>
            <w:tcW w:w="645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20D18" w:rsidRPr="00637B9A" w:rsidRDefault="00D20D18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Надходження до бюджету</w:t>
            </w:r>
            <w:r w:rsidR="00763F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грн.</w:t>
            </w:r>
          </w:p>
        </w:tc>
      </w:tr>
      <w:tr w:rsidR="004809DD" w:rsidRPr="004E174F" w:rsidTr="006C515C">
        <w:trPr>
          <w:trHeight w:val="985"/>
        </w:trPr>
        <w:tc>
          <w:tcPr>
            <w:tcW w:w="372" w:type="pct"/>
            <w:vMerge w:val="restar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FF0000"/>
            <w:vAlign w:val="center"/>
          </w:tcPr>
          <w:p w:rsidR="004809DD" w:rsidRPr="00FB56D4" w:rsidRDefault="004809DD" w:rsidP="00637B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АВ</w:t>
            </w:r>
          </w:p>
          <w:p w:rsidR="004809DD" w:rsidRPr="004E174F" w:rsidRDefault="004809DD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19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shd w:val="clear" w:color="auto" w:fill="auto"/>
          </w:tcPr>
          <w:p w:rsidR="004809DD" w:rsidRPr="00FB56D4" w:rsidRDefault="004809DD" w:rsidP="00312BE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Оформлення та видача паспорта громадянина України та паспорта громадянина України для виїзду за кордон</w:t>
            </w:r>
          </w:p>
        </w:tc>
        <w:tc>
          <w:tcPr>
            <w:tcW w:w="819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vAlign w:val="center"/>
          </w:tcPr>
          <w:p w:rsidR="004809DD" w:rsidRPr="001A38F1" w:rsidRDefault="007A38A7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3493</w:t>
            </w:r>
          </w:p>
        </w:tc>
        <w:tc>
          <w:tcPr>
            <w:tcW w:w="66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vAlign w:val="center"/>
          </w:tcPr>
          <w:p w:rsidR="004809DD" w:rsidRPr="00D26A8C" w:rsidRDefault="007A38A7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2129</w:t>
            </w:r>
          </w:p>
        </w:tc>
        <w:tc>
          <w:tcPr>
            <w:tcW w:w="72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vAlign w:val="center"/>
          </w:tcPr>
          <w:p w:rsidR="004809DD" w:rsidRPr="006908D4" w:rsidRDefault="006908D4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</w:t>
            </w:r>
          </w:p>
        </w:tc>
        <w:tc>
          <w:tcPr>
            <w:tcW w:w="57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vAlign w:val="center"/>
          </w:tcPr>
          <w:p w:rsidR="004809DD" w:rsidRPr="00D26A8C" w:rsidRDefault="007A38A7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3033</w:t>
            </w:r>
          </w:p>
        </w:tc>
        <w:tc>
          <w:tcPr>
            <w:tcW w:w="645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vAlign w:val="center"/>
          </w:tcPr>
          <w:p w:rsidR="004809DD" w:rsidRPr="001358C0" w:rsidRDefault="001358C0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556664,00</w:t>
            </w:r>
          </w:p>
        </w:tc>
      </w:tr>
      <w:tr w:rsidR="004809DD" w:rsidRPr="004E174F" w:rsidTr="006C515C">
        <w:trPr>
          <w:trHeight w:val="826"/>
        </w:trPr>
        <w:tc>
          <w:tcPr>
            <w:tcW w:w="372" w:type="pct"/>
            <w:vMerge/>
            <w:tcBorders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FF0000"/>
            <w:vAlign w:val="center"/>
          </w:tcPr>
          <w:p w:rsidR="004809DD" w:rsidRPr="00FB56D4" w:rsidRDefault="004809DD" w:rsidP="00637B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</w:tcPr>
          <w:p w:rsidR="004809DD" w:rsidRPr="00FB56D4" w:rsidRDefault="004809DD" w:rsidP="00312BE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Реєстрація, зняття з реєстрації місця</w:t>
            </w:r>
            <w:r w:rsidRPr="002164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проживання на території м. Рівне</w:t>
            </w: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4809DD" w:rsidRPr="007B30F2" w:rsidRDefault="006C2CC8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10776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4809DD" w:rsidRPr="007B30F2" w:rsidRDefault="006C2CC8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10776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4809DD" w:rsidRPr="007B30F2" w:rsidRDefault="006C2CC8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4809DD" w:rsidRPr="007B30F2" w:rsidRDefault="006C2CC8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4311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4809DD" w:rsidRPr="004809DD" w:rsidRDefault="001358C0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47085,00</w:t>
            </w:r>
          </w:p>
        </w:tc>
      </w:tr>
      <w:tr w:rsidR="004809DD" w:rsidRPr="000F3C4C" w:rsidTr="006C515C">
        <w:tc>
          <w:tcPr>
            <w:tcW w:w="372" w:type="pct"/>
            <w:vMerge w:val="restar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085EEA"/>
            <w:vAlign w:val="center"/>
          </w:tcPr>
          <w:p w:rsidR="004809DD" w:rsidRPr="00FB56D4" w:rsidRDefault="004809DD" w:rsidP="00637B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С</w:t>
            </w:r>
          </w:p>
          <w:p w:rsidR="004809DD" w:rsidRPr="004E174F" w:rsidRDefault="004809DD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19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</w:tcPr>
          <w:p w:rsidR="004809DD" w:rsidRPr="00FB56D4" w:rsidRDefault="004809DD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Виконавчі органи Рівненської міської ради та інші суб’єкти надання адміністративних послуг</w:t>
            </w:r>
          </w:p>
        </w:tc>
        <w:tc>
          <w:tcPr>
            <w:tcW w:w="819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4809DD" w:rsidRPr="00557143" w:rsidRDefault="006C515C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1706</w:t>
            </w:r>
          </w:p>
        </w:tc>
        <w:tc>
          <w:tcPr>
            <w:tcW w:w="66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4809DD" w:rsidRPr="00557143" w:rsidRDefault="006C515C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1907</w:t>
            </w:r>
          </w:p>
        </w:tc>
        <w:tc>
          <w:tcPr>
            <w:tcW w:w="72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4809DD" w:rsidRPr="00557143" w:rsidRDefault="006C515C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191</w:t>
            </w:r>
          </w:p>
        </w:tc>
        <w:tc>
          <w:tcPr>
            <w:tcW w:w="57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4809DD" w:rsidRPr="00557143" w:rsidRDefault="006C515C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1587</w:t>
            </w:r>
          </w:p>
        </w:tc>
        <w:tc>
          <w:tcPr>
            <w:tcW w:w="645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4809DD" w:rsidRPr="004455D7" w:rsidRDefault="004455D7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247421,74</w:t>
            </w:r>
          </w:p>
        </w:tc>
      </w:tr>
      <w:tr w:rsidR="004809DD" w:rsidRPr="004E174F" w:rsidTr="006C515C">
        <w:tc>
          <w:tcPr>
            <w:tcW w:w="372" w:type="pct"/>
            <w:vMerge/>
            <w:tcBorders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085EEA"/>
            <w:vAlign w:val="center"/>
          </w:tcPr>
          <w:p w:rsidR="004809DD" w:rsidRPr="004E174F" w:rsidRDefault="004809DD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198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</w:tcPr>
          <w:p w:rsidR="004809DD" w:rsidRPr="00FB56D4" w:rsidRDefault="004809DD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Управління Державного земельного кадастру</w:t>
            </w:r>
          </w:p>
        </w:tc>
        <w:tc>
          <w:tcPr>
            <w:tcW w:w="819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4809DD" w:rsidRPr="006C515C" w:rsidRDefault="006C515C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430</w:t>
            </w:r>
          </w:p>
        </w:tc>
        <w:tc>
          <w:tcPr>
            <w:tcW w:w="667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4809DD" w:rsidRPr="006C515C" w:rsidRDefault="006C515C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364</w:t>
            </w:r>
          </w:p>
        </w:tc>
        <w:tc>
          <w:tcPr>
            <w:tcW w:w="723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4809DD" w:rsidRPr="006C515C" w:rsidRDefault="006C515C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66</w:t>
            </w:r>
          </w:p>
        </w:tc>
        <w:tc>
          <w:tcPr>
            <w:tcW w:w="576" w:type="pct"/>
            <w:tcBorders>
              <w:top w:val="single" w:sz="4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4809DD" w:rsidRPr="006C515C" w:rsidRDefault="006C515C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122</w:t>
            </w:r>
          </w:p>
        </w:tc>
        <w:tc>
          <w:tcPr>
            <w:tcW w:w="645" w:type="pct"/>
            <w:tcBorders>
              <w:top w:val="single" w:sz="4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4809DD" w:rsidRPr="00265EC8" w:rsidRDefault="001358C0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80834,07</w:t>
            </w:r>
          </w:p>
        </w:tc>
      </w:tr>
      <w:tr w:rsidR="004809DD" w:rsidRPr="000F3C4C" w:rsidTr="006C515C">
        <w:tc>
          <w:tcPr>
            <w:tcW w:w="37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009E47"/>
            <w:vAlign w:val="center"/>
          </w:tcPr>
          <w:p w:rsidR="004809DD" w:rsidRPr="004E174F" w:rsidRDefault="004809DD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en-US"/>
              </w:rPr>
              <w:t>D</w:t>
            </w:r>
          </w:p>
        </w:tc>
        <w:tc>
          <w:tcPr>
            <w:tcW w:w="119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</w:tcPr>
          <w:p w:rsidR="004809DD" w:rsidRPr="00FB56D4" w:rsidRDefault="004809DD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і юридичних осіб та фізичних осіб-підприємців</w:t>
            </w:r>
          </w:p>
        </w:tc>
        <w:tc>
          <w:tcPr>
            <w:tcW w:w="819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4809DD" w:rsidRPr="00557143" w:rsidRDefault="00677716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1043</w:t>
            </w:r>
          </w:p>
        </w:tc>
        <w:tc>
          <w:tcPr>
            <w:tcW w:w="66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4809DD" w:rsidRPr="00FA3D1C" w:rsidRDefault="00677716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1043</w:t>
            </w:r>
          </w:p>
        </w:tc>
        <w:tc>
          <w:tcPr>
            <w:tcW w:w="72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4809DD" w:rsidRPr="00FA3D1C" w:rsidRDefault="00677716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</w:tc>
        <w:tc>
          <w:tcPr>
            <w:tcW w:w="57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4809DD" w:rsidRPr="00FA3D1C" w:rsidRDefault="00677716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312</w:t>
            </w:r>
          </w:p>
        </w:tc>
        <w:tc>
          <w:tcPr>
            <w:tcW w:w="645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4809DD" w:rsidRPr="00D72A36" w:rsidRDefault="001358C0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57975,60</w:t>
            </w:r>
          </w:p>
        </w:tc>
      </w:tr>
      <w:tr w:rsidR="004809DD" w:rsidRPr="004E174F" w:rsidTr="006C515C">
        <w:trPr>
          <w:trHeight w:val="821"/>
        </w:trPr>
        <w:tc>
          <w:tcPr>
            <w:tcW w:w="37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FCF008"/>
            <w:vAlign w:val="center"/>
          </w:tcPr>
          <w:p w:rsidR="004809DD" w:rsidRPr="00FB56D4" w:rsidRDefault="004809DD" w:rsidP="00637B9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Е</w:t>
            </w:r>
          </w:p>
        </w:tc>
        <w:tc>
          <w:tcPr>
            <w:tcW w:w="119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</w:tcPr>
          <w:p w:rsidR="004809DD" w:rsidRPr="00FB56D4" w:rsidRDefault="004809DD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речових прав на нерухоме майно та їх обтяжень</w:t>
            </w:r>
          </w:p>
        </w:tc>
        <w:tc>
          <w:tcPr>
            <w:tcW w:w="819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4809DD" w:rsidRPr="00557143" w:rsidRDefault="006C515C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1154</w:t>
            </w:r>
          </w:p>
        </w:tc>
        <w:tc>
          <w:tcPr>
            <w:tcW w:w="66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4809DD" w:rsidRPr="00557143" w:rsidRDefault="006C515C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1133</w:t>
            </w:r>
          </w:p>
        </w:tc>
        <w:tc>
          <w:tcPr>
            <w:tcW w:w="72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4809DD" w:rsidRPr="00557143" w:rsidRDefault="006C515C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</w:t>
            </w:r>
          </w:p>
        </w:tc>
        <w:tc>
          <w:tcPr>
            <w:tcW w:w="57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4809DD" w:rsidRPr="00557143" w:rsidRDefault="006C515C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461</w:t>
            </w:r>
          </w:p>
        </w:tc>
        <w:tc>
          <w:tcPr>
            <w:tcW w:w="645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4809DD" w:rsidRPr="001358C0" w:rsidRDefault="001358C0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93392,80</w:t>
            </w:r>
          </w:p>
        </w:tc>
      </w:tr>
      <w:tr w:rsidR="004809DD" w:rsidRPr="004E174F" w:rsidTr="006C515C">
        <w:tc>
          <w:tcPr>
            <w:tcW w:w="1570" w:type="pct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4809DD" w:rsidRPr="00763F62" w:rsidRDefault="004809DD" w:rsidP="00637B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63F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Всього  </w:t>
            </w:r>
          </w:p>
        </w:tc>
        <w:tc>
          <w:tcPr>
            <w:tcW w:w="819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4809DD" w:rsidRPr="004809DD" w:rsidRDefault="002500D9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18602</w:t>
            </w:r>
          </w:p>
        </w:tc>
        <w:tc>
          <w:tcPr>
            <w:tcW w:w="66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4809DD" w:rsidRPr="004809DD" w:rsidRDefault="002500D9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17352</w:t>
            </w:r>
          </w:p>
        </w:tc>
        <w:tc>
          <w:tcPr>
            <w:tcW w:w="72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4809DD" w:rsidRPr="004809DD" w:rsidRDefault="006908D4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1138</w:t>
            </w:r>
            <w:bookmarkStart w:id="0" w:name="_GoBack"/>
            <w:bookmarkEnd w:id="0"/>
          </w:p>
        </w:tc>
        <w:tc>
          <w:tcPr>
            <w:tcW w:w="57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548DD4" w:themeColor="text2" w:themeTint="99"/>
            </w:tcBorders>
            <w:vAlign w:val="center"/>
          </w:tcPr>
          <w:p w:rsidR="004809DD" w:rsidRPr="004809DD" w:rsidRDefault="006C49CB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7"/>
                <w:szCs w:val="27"/>
                <w:lang w:val="en-US"/>
              </w:rPr>
              <w:t>9826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end"/>
            </w:r>
          </w:p>
        </w:tc>
        <w:tc>
          <w:tcPr>
            <w:tcW w:w="645" w:type="pct"/>
            <w:tcBorders>
              <w:top w:val="single" w:sz="18" w:space="0" w:color="365F91" w:themeColor="accent1" w:themeShade="BF"/>
              <w:left w:val="single" w:sz="18" w:space="0" w:color="548DD4" w:themeColor="text2" w:themeTint="99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4809DD" w:rsidRPr="004809DD" w:rsidRDefault="006C49CB" w:rsidP="004809D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1083373,21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end"/>
            </w:r>
          </w:p>
        </w:tc>
      </w:tr>
    </w:tbl>
    <w:p w:rsidR="00D20D18" w:rsidRPr="00D20D18" w:rsidRDefault="00D20D18" w:rsidP="004809DD">
      <w:pPr>
        <w:rPr>
          <w:lang w:val="uk-UA"/>
        </w:rPr>
      </w:pPr>
    </w:p>
    <w:sectPr w:rsidR="00D20D18" w:rsidRPr="00D20D18" w:rsidSect="006C49C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4AC" w:rsidRDefault="008454AC" w:rsidP="008445DF">
      <w:pPr>
        <w:spacing w:after="0" w:line="240" w:lineRule="auto"/>
      </w:pPr>
      <w:r>
        <w:separator/>
      </w:r>
    </w:p>
  </w:endnote>
  <w:endnote w:type="continuationSeparator" w:id="0">
    <w:p w:rsidR="008454AC" w:rsidRDefault="008454AC" w:rsidP="0084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4AC" w:rsidRDefault="008454AC" w:rsidP="008445DF">
      <w:pPr>
        <w:spacing w:after="0" w:line="240" w:lineRule="auto"/>
      </w:pPr>
      <w:r>
        <w:separator/>
      </w:r>
    </w:p>
  </w:footnote>
  <w:footnote w:type="continuationSeparator" w:id="0">
    <w:p w:rsidR="008454AC" w:rsidRDefault="008454AC" w:rsidP="00844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18"/>
    <w:rsid w:val="00067B78"/>
    <w:rsid w:val="000F3C4C"/>
    <w:rsid w:val="000F4788"/>
    <w:rsid w:val="0011724F"/>
    <w:rsid w:val="001358C0"/>
    <w:rsid w:val="0016792C"/>
    <w:rsid w:val="001A38F1"/>
    <w:rsid w:val="00203F22"/>
    <w:rsid w:val="00216439"/>
    <w:rsid w:val="002400F1"/>
    <w:rsid w:val="002500D9"/>
    <w:rsid w:val="00265EC8"/>
    <w:rsid w:val="0027002C"/>
    <w:rsid w:val="00271DCE"/>
    <w:rsid w:val="002B381A"/>
    <w:rsid w:val="00330A0D"/>
    <w:rsid w:val="003D21C2"/>
    <w:rsid w:val="003E2DCE"/>
    <w:rsid w:val="004455D7"/>
    <w:rsid w:val="00463AA7"/>
    <w:rsid w:val="004671AB"/>
    <w:rsid w:val="004809DD"/>
    <w:rsid w:val="004B2847"/>
    <w:rsid w:val="004E174F"/>
    <w:rsid w:val="00520327"/>
    <w:rsid w:val="00530394"/>
    <w:rsid w:val="00557143"/>
    <w:rsid w:val="005B7EC4"/>
    <w:rsid w:val="005C308E"/>
    <w:rsid w:val="0062308A"/>
    <w:rsid w:val="00637B9A"/>
    <w:rsid w:val="00677716"/>
    <w:rsid w:val="006851EA"/>
    <w:rsid w:val="006908D4"/>
    <w:rsid w:val="006B01CC"/>
    <w:rsid w:val="006B262A"/>
    <w:rsid w:val="006C2CC8"/>
    <w:rsid w:val="006C49CB"/>
    <w:rsid w:val="006C515C"/>
    <w:rsid w:val="006E6843"/>
    <w:rsid w:val="006F0E19"/>
    <w:rsid w:val="00763F62"/>
    <w:rsid w:val="007A38A7"/>
    <w:rsid w:val="007B30F2"/>
    <w:rsid w:val="007D2755"/>
    <w:rsid w:val="007D5DA2"/>
    <w:rsid w:val="00805182"/>
    <w:rsid w:val="008445DF"/>
    <w:rsid w:val="008454AC"/>
    <w:rsid w:val="009152E8"/>
    <w:rsid w:val="0099008A"/>
    <w:rsid w:val="009A05E9"/>
    <w:rsid w:val="00A11B3F"/>
    <w:rsid w:val="00A628BA"/>
    <w:rsid w:val="00AE45E3"/>
    <w:rsid w:val="00AF74C4"/>
    <w:rsid w:val="00B35BA5"/>
    <w:rsid w:val="00BD42AF"/>
    <w:rsid w:val="00C20A32"/>
    <w:rsid w:val="00C45B7F"/>
    <w:rsid w:val="00C71E4C"/>
    <w:rsid w:val="00CE045A"/>
    <w:rsid w:val="00D20D18"/>
    <w:rsid w:val="00D26A8C"/>
    <w:rsid w:val="00D72A36"/>
    <w:rsid w:val="00D81355"/>
    <w:rsid w:val="00E50AA9"/>
    <w:rsid w:val="00F33473"/>
    <w:rsid w:val="00F352B0"/>
    <w:rsid w:val="00F94BC4"/>
    <w:rsid w:val="00FA3D1C"/>
    <w:rsid w:val="00FB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8445DF"/>
  </w:style>
  <w:style w:type="character" w:customStyle="1" w:styleId="10">
    <w:name w:val="Заголовок 1 Знак"/>
    <w:basedOn w:val="a0"/>
    <w:link w:val="1"/>
    <w:uiPriority w:val="9"/>
    <w:rsid w:val="00C20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8445DF"/>
  </w:style>
  <w:style w:type="character" w:customStyle="1" w:styleId="10">
    <w:name w:val="Заголовок 1 Знак"/>
    <w:basedOn w:val="a0"/>
    <w:link w:val="1"/>
    <w:uiPriority w:val="9"/>
    <w:rsid w:val="00C20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D5271-1F05-4005-9D5B-96AD1F49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2017-09-05T10:33:00Z</cp:lastPrinted>
  <dcterms:created xsi:type="dcterms:W3CDTF">2017-10-02T09:26:00Z</dcterms:created>
  <dcterms:modified xsi:type="dcterms:W3CDTF">2017-10-05T07:24:00Z</dcterms:modified>
</cp:coreProperties>
</file>