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7A6" w:rsidRPr="004E51DB" w:rsidRDefault="00B9363A" w:rsidP="00935EB0">
      <w:pPr>
        <w:spacing w:after="0" w:line="260" w:lineRule="auto"/>
        <w:ind w:left="3662" w:right="3968"/>
        <w:jc w:val="center"/>
      </w:pPr>
      <w:proofErr w:type="spellStart"/>
      <w:r>
        <w:rPr>
          <w:rFonts w:ascii="Times New Roman" w:eastAsia="Times New Roman" w:hAnsi="Times New Roman" w:cs="Times New Roman"/>
          <w:sz w:val="25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5"/>
        </w:rPr>
        <w:t>зі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</w:rPr>
        <w:t>змінами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) до </w:t>
      </w:r>
      <w:proofErr w:type="spellStart"/>
      <w:r>
        <w:rPr>
          <w:rFonts w:ascii="Times New Roman" w:eastAsia="Times New Roman" w:hAnsi="Times New Roman" w:cs="Times New Roman"/>
          <w:sz w:val="25"/>
        </w:rPr>
        <w:t>річного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плану </w:t>
      </w:r>
      <w:proofErr w:type="spellStart"/>
      <w:r>
        <w:rPr>
          <w:rFonts w:ascii="Times New Roman" w:eastAsia="Times New Roman" w:hAnsi="Times New Roman" w:cs="Times New Roman"/>
          <w:sz w:val="25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5"/>
        </w:rPr>
        <w:t xml:space="preserve"> на 2015</w:t>
      </w:r>
      <w:r w:rsidR="004E51DB">
        <w:rPr>
          <w:rFonts w:ascii="Times New Roman" w:eastAsia="Times New Roman" w:hAnsi="Times New Roman" w:cs="Times New Roman"/>
          <w:sz w:val="25"/>
          <w:lang w:val="uk-UA"/>
        </w:rPr>
        <w:t>р</w:t>
      </w:r>
      <w:bookmarkStart w:id="0" w:name="_GoBack"/>
      <w:bookmarkEnd w:id="0"/>
      <w:r w:rsidR="004E51DB" w:rsidRPr="004E51DB">
        <w:rPr>
          <w:rFonts w:ascii="Times New Roman" w:eastAsia="Times New Roman" w:hAnsi="Times New Roman" w:cs="Times New Roman"/>
          <w:sz w:val="25"/>
        </w:rPr>
        <w:t xml:space="preserve"> </w:t>
      </w:r>
    </w:p>
    <w:p w:rsidR="001607A6" w:rsidRDefault="00B9363A" w:rsidP="00935EB0">
      <w:pPr>
        <w:spacing w:after="0"/>
        <w:ind w:left="5465" w:right="4088" w:hanging="2078"/>
        <w:jc w:val="center"/>
      </w:pP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>надання</w:t>
      </w:r>
      <w:proofErr w:type="spellEnd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>адміністративних</w:t>
      </w:r>
      <w:proofErr w:type="spellEnd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>послуг</w:t>
      </w:r>
      <w:proofErr w:type="spellEnd"/>
      <w:r w:rsidR="00935EB0" w:rsidRPr="00935EB0"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u w:val="single" w:color="000000"/>
        </w:rPr>
        <w:t>Рівне</w:t>
      </w:r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>нської</w:t>
      </w:r>
      <w:proofErr w:type="spellEnd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 xml:space="preserve"> </w:t>
      </w:r>
      <w:proofErr w:type="spellStart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>міської</w:t>
      </w:r>
      <w:proofErr w:type="spellEnd"/>
      <w:r w:rsidR="00935EB0">
        <w:rPr>
          <w:rFonts w:ascii="Times New Roman" w:eastAsia="Times New Roman" w:hAnsi="Times New Roman" w:cs="Times New Roman"/>
          <w:sz w:val="25"/>
          <w:u w:val="single" w:color="000000"/>
        </w:rPr>
        <w:t xml:space="preserve"> ради код ЄДРПОУ </w:t>
      </w:r>
      <w:r>
        <w:rPr>
          <w:rFonts w:ascii="Times New Roman" w:eastAsia="Times New Roman" w:hAnsi="Times New Roman" w:cs="Times New Roman"/>
          <w:sz w:val="25"/>
          <w:u w:val="single" w:color="000000"/>
        </w:rPr>
        <w:t>39111404</w:t>
      </w:r>
    </w:p>
    <w:tbl>
      <w:tblPr>
        <w:tblStyle w:val="TableGrid"/>
        <w:tblW w:w="13904" w:type="dxa"/>
        <w:tblInd w:w="-297" w:type="dxa"/>
        <w:tblCellMar>
          <w:top w:w="16" w:type="dxa"/>
        </w:tblCellMar>
        <w:tblLook w:val="04A0" w:firstRow="1" w:lastRow="0" w:firstColumn="1" w:lastColumn="0" w:noHBand="0" w:noVBand="1"/>
      </w:tblPr>
      <w:tblGrid>
        <w:gridCol w:w="4050"/>
        <w:gridCol w:w="1798"/>
        <w:gridCol w:w="3082"/>
        <w:gridCol w:w="1272"/>
        <w:gridCol w:w="1436"/>
        <w:gridCol w:w="2266"/>
      </w:tblGrid>
      <w:tr w:rsidR="001607A6">
        <w:trPr>
          <w:trHeight w:val="1299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Предмет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Код КЕКВ (для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1607A6" w:rsidRDefault="00B9363A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Очікувана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предмета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1" w:line="261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Орієнтований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початок </w:t>
            </w:r>
          </w:p>
          <w:p w:rsidR="001607A6" w:rsidRDefault="00B9363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процедури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закупівлі</w:t>
            </w:r>
            <w:proofErr w:type="spellEnd"/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Примітки</w:t>
            </w:r>
            <w:proofErr w:type="spellEnd"/>
          </w:p>
        </w:tc>
      </w:tr>
      <w:tr w:rsidR="001607A6">
        <w:trPr>
          <w:trHeight w:val="259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2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3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</w:p>
        </w:tc>
      </w:tr>
      <w:tr w:rsidR="001607A6">
        <w:trPr>
          <w:trHeight w:val="715"/>
        </w:trPr>
        <w:tc>
          <w:tcPr>
            <w:tcW w:w="4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17.12.7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Папір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і картон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оброблені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 w:right="14"/>
            </w:pPr>
            <w:r>
              <w:rPr>
                <w:rFonts w:ascii="Times New Roman" w:eastAsia="Times New Roman" w:hAnsi="Times New Roman" w:cs="Times New Roman"/>
                <w:sz w:val="19"/>
              </w:rPr>
              <w:t>70000,00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506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6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17.23.1      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Вироби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канцелярські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паперові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-21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15000,00 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7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4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22.29.25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9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1607A6" w:rsidRDefault="00B9363A">
            <w:pPr>
              <w:ind w:left="34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Приладдя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канцелярське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шкільне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пластмасове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2170,20 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1099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22.23.14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Двері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вікна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й рами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віконні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пороги для дверей,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підвіконня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віконниці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жалюзі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подібні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вироби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їхні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пластмасові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50200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двісті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1040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01.30.1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Матеріал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саджання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рослини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живі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цибулини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бульби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корені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живці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й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вусики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міцелій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грибів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40000,00 грн. (сорок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127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31.00.1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Меблі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сидіння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їхні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179439,00 грн. (сто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чотириста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тридцять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5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6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20.41.3                                          </w:t>
            </w:r>
          </w:p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Мило,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засоби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мийні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засоби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чищення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17800,00грн.(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494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ДК 016-2010: 20.52.1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Клеї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700,00 грн.(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742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26.20.1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Машини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обчислювальні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приладдя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до них</w:t>
            </w:r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1300,00 грн.(одна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триста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trHeight w:val="518"/>
        </w:trPr>
        <w:tc>
          <w:tcPr>
            <w:tcW w:w="405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lastRenderedPageBreak/>
              <w:t xml:space="preserve">ДК 016-2010: 32.91.1 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Мітли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щітки</w:t>
            </w:r>
            <w:proofErr w:type="spellEnd"/>
          </w:p>
        </w:tc>
        <w:tc>
          <w:tcPr>
            <w:tcW w:w="1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620,00 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</w:rPr>
              <w:t>грн.(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</w:rPr>
              <w:t>шістсот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</w:tbl>
    <w:p w:rsidR="001607A6" w:rsidRDefault="001607A6">
      <w:pPr>
        <w:spacing w:after="0"/>
        <w:ind w:left="-1440" w:right="352"/>
      </w:pPr>
    </w:p>
    <w:tbl>
      <w:tblPr>
        <w:tblStyle w:val="TableGrid"/>
        <w:tblW w:w="13904" w:type="dxa"/>
        <w:tblInd w:w="-297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7"/>
        <w:gridCol w:w="4042"/>
        <w:gridCol w:w="7"/>
        <w:gridCol w:w="1790"/>
        <w:gridCol w:w="7"/>
        <w:gridCol w:w="3073"/>
        <w:gridCol w:w="7"/>
        <w:gridCol w:w="1264"/>
        <w:gridCol w:w="7"/>
        <w:gridCol w:w="1428"/>
        <w:gridCol w:w="7"/>
        <w:gridCol w:w="2258"/>
        <w:gridCol w:w="7"/>
      </w:tblGrid>
      <w:tr w:rsidR="001607A6">
        <w:trPr>
          <w:gridBefore w:val="1"/>
          <w:wBefore w:w="7" w:type="dxa"/>
          <w:trHeight w:val="1260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ДК 016-2010: 32.99.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1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Убори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наголовні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захисні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; ручки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писання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олівці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дошки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штемпелі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датування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опечатування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нумерування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стрічки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друкарських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машинок,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штемпельні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подушечки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11200,00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одинадцять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двісті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54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58.14.1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Журнали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періодичні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видання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друковані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 w:right="2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390,00 грн.(триста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4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58.19.1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видавання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друкованої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продукції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інші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3000,00 грн. (три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518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9"/>
              </w:rPr>
              <w:t>Заборгованість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9"/>
              </w:rPr>
              <w:t xml:space="preserve"> за 2014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9"/>
              </w:rPr>
              <w:t>рік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2210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369,80 грн. (триста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80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0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по КЕКВ 2210:  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>392189,00       грн.</w:t>
            </w:r>
          </w:p>
        </w:tc>
      </w:tr>
      <w:tr w:rsidR="001607A6">
        <w:trPr>
          <w:gridBefore w:val="1"/>
          <w:wBefore w:w="7" w:type="dxa"/>
          <w:trHeight w:val="727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49.41.1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вантажів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дорожніми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транспортними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засобами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1000,00 грн. (одна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4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016-2010:73.11.1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рекламних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агентств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line="263" w:lineRule="auto"/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198893,00 грн. (сто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дев’яносто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28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38.11.6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безпечних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відходів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279,56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двісті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78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ДК 016-2010:61.90.1                                  </w:t>
            </w:r>
          </w:p>
          <w:p w:rsidR="001607A6" w:rsidRDefault="00B9363A">
            <w:pPr>
              <w:ind w:left="3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телекомунікаційні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9073,58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58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78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ДК 016-2010: 61.20.4                                           </w:t>
            </w:r>
          </w:p>
          <w:p w:rsidR="001607A6" w:rsidRDefault="00B9363A">
            <w:pPr>
              <w:ind w:left="36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зв'язку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Інтернетом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безпроводовими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мережами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 w:right="27"/>
            </w:pPr>
            <w:r>
              <w:rPr>
                <w:rFonts w:ascii="Times New Roman" w:eastAsia="Times New Roman" w:hAnsi="Times New Roman" w:cs="Times New Roman"/>
                <w:sz w:val="19"/>
              </w:rPr>
              <w:t>5747,19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сорок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19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494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80.20.1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систем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3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7200,00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двісті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90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line="262" w:lineRule="auto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ДК 016-2010: 62.09.2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стосовно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компьютерної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техніки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15941,81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дев'ятсот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сорок одна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81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копійка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) 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96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81.10.1                                                </w:t>
            </w:r>
          </w:p>
          <w:p w:rsidR="001607A6" w:rsidRDefault="00B9363A">
            <w:pPr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допоміжні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комбіновані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різних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об'єктів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spacing w:after="121"/>
              <w:ind w:left="-21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3577,56 грн. (три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п'ятсот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593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lastRenderedPageBreak/>
              <w:t xml:space="preserve">ДК 016-2010: 81.30.1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1711,90 грн. (одна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сімсот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одинадцять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Before w:val="1"/>
          <w:wBefore w:w="7" w:type="dxa"/>
          <w:trHeight w:val="74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016-2010:82.11.1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конторські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офісні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комбіновані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32"/>
            </w:pPr>
            <w:r>
              <w:rPr>
                <w:rFonts w:ascii="Times New Roman" w:eastAsia="Times New Roman" w:hAnsi="Times New Roman" w:cs="Times New Roman"/>
                <w:sz w:val="19"/>
              </w:rPr>
              <w:t>2112,00 грн. (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тисячі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двагнадцять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After w:val="1"/>
          <w:wAfter w:w="7" w:type="dxa"/>
          <w:trHeight w:val="1039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ДК 016-2010: 81.21.1                                  </w:t>
            </w:r>
          </w:p>
          <w:p w:rsidR="001607A6" w:rsidRDefault="00B9363A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очищування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будівель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10468,00 грн. (десять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чотириста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вісім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00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  <w:tr w:rsidR="001607A6">
        <w:trPr>
          <w:gridAfter w:val="1"/>
          <w:wAfter w:w="7" w:type="dxa"/>
          <w:trHeight w:val="742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9"/>
              </w:rPr>
              <w:t>Заборгованість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9"/>
              </w:rPr>
              <w:t xml:space="preserve"> за 2014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9"/>
              </w:rPr>
              <w:t>рік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607A6" w:rsidRDefault="00B9363A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2240</w:t>
            </w:r>
          </w:p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B9363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5476,40 грн.(пять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тисяч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чотириста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сімдесят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шість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40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копійок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)</w:t>
            </w:r>
          </w:p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1607A6" w:rsidRDefault="00B9363A">
            <w:pPr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по КЕКВ 2240:   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>261481,00 грн.</w:t>
            </w:r>
          </w:p>
        </w:tc>
      </w:tr>
      <w:tr w:rsidR="001607A6">
        <w:trPr>
          <w:gridAfter w:val="1"/>
          <w:wAfter w:w="7" w:type="dxa"/>
          <w:trHeight w:val="247"/>
        </w:trPr>
        <w:tc>
          <w:tcPr>
            <w:tcW w:w="40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7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3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2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14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07A6" w:rsidRDefault="001607A6"/>
        </w:tc>
      </w:tr>
    </w:tbl>
    <w:p w:rsidR="001607A6" w:rsidRDefault="00B9363A">
      <w:pPr>
        <w:spacing w:after="264"/>
        <w:ind w:left="-261"/>
      </w:pPr>
      <w:proofErr w:type="spellStart"/>
      <w:r>
        <w:rPr>
          <w:rFonts w:ascii="Arial" w:eastAsia="Arial" w:hAnsi="Arial" w:cs="Arial"/>
          <w:sz w:val="19"/>
        </w:rPr>
        <w:t>Затверджений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рішенням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комітету</w:t>
      </w:r>
      <w:proofErr w:type="spellEnd"/>
      <w:r>
        <w:rPr>
          <w:rFonts w:ascii="Arial" w:eastAsia="Arial" w:hAnsi="Arial" w:cs="Arial"/>
          <w:sz w:val="19"/>
        </w:rPr>
        <w:t xml:space="preserve"> з </w:t>
      </w:r>
      <w:proofErr w:type="spellStart"/>
      <w:r>
        <w:rPr>
          <w:rFonts w:ascii="Arial" w:eastAsia="Arial" w:hAnsi="Arial" w:cs="Arial"/>
          <w:sz w:val="19"/>
        </w:rPr>
        <w:t>конкурсних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торгів</w:t>
      </w:r>
      <w:proofErr w:type="spellEnd"/>
      <w:r>
        <w:rPr>
          <w:rFonts w:ascii="Arial" w:eastAsia="Arial" w:hAnsi="Arial" w:cs="Arial"/>
          <w:sz w:val="19"/>
        </w:rPr>
        <w:t xml:space="preserve"> </w:t>
      </w:r>
      <w:proofErr w:type="spellStart"/>
      <w:r>
        <w:rPr>
          <w:rFonts w:ascii="Arial" w:eastAsia="Arial" w:hAnsi="Arial" w:cs="Arial"/>
          <w:sz w:val="19"/>
        </w:rPr>
        <w:t>від</w:t>
      </w:r>
      <w:proofErr w:type="spellEnd"/>
      <w:r>
        <w:rPr>
          <w:rFonts w:ascii="Arial" w:eastAsia="Arial" w:hAnsi="Arial" w:cs="Arial"/>
          <w:sz w:val="19"/>
        </w:rPr>
        <w:t xml:space="preserve">    16.12 2015р.   № 3</w:t>
      </w:r>
    </w:p>
    <w:p w:rsidR="001607A6" w:rsidRDefault="00B9363A">
      <w:pPr>
        <w:spacing w:after="0"/>
        <w:ind w:left="-261"/>
      </w:pPr>
      <w:r>
        <w:rPr>
          <w:rFonts w:ascii="Times New Roman" w:eastAsia="Times New Roman" w:hAnsi="Times New Roman" w:cs="Times New Roman"/>
          <w:sz w:val="20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0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0"/>
        </w:rPr>
        <w:t>конкурсних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торгів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                                С.П. </w:t>
      </w:r>
      <w:proofErr w:type="spellStart"/>
      <w:r>
        <w:rPr>
          <w:rFonts w:ascii="Times New Roman" w:eastAsia="Times New Roman" w:hAnsi="Times New Roman" w:cs="Times New Roman"/>
          <w:sz w:val="20"/>
        </w:rPr>
        <w:t>Марцинюк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</w:t>
      </w:r>
    </w:p>
    <w:sectPr w:rsidR="001607A6">
      <w:pgSz w:w="16838" w:h="11906" w:orient="landscape"/>
      <w:pgMar w:top="292" w:right="1440" w:bottom="53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A6"/>
    <w:rsid w:val="001607A6"/>
    <w:rsid w:val="004E51DB"/>
    <w:rsid w:val="00935EB0"/>
    <w:rsid w:val="00B9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519F"/>
  <w15:docId w15:val="{555C232A-A242-434D-88BC-0E34B564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5</cp:revision>
  <dcterms:created xsi:type="dcterms:W3CDTF">2015-12-21T13:48:00Z</dcterms:created>
  <dcterms:modified xsi:type="dcterms:W3CDTF">2015-12-21T14:09:00Z</dcterms:modified>
</cp:coreProperties>
</file>