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63" w:rsidRPr="004074C9" w:rsidRDefault="00793A63" w:rsidP="00793A63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4C9">
        <w:rPr>
          <w:rFonts w:ascii="Times New Roman" w:hAnsi="Times New Roman" w:cs="Times New Roman"/>
        </w:rPr>
        <w:t xml:space="preserve">Додаток до розділу 3 додатку </w:t>
      </w:r>
    </w:p>
    <w:p w:rsidR="00793A63" w:rsidRPr="004074C9" w:rsidRDefault="00793A63" w:rsidP="00793A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74C9">
        <w:rPr>
          <w:rFonts w:ascii="Times New Roman" w:hAnsi="Times New Roman" w:cs="Times New Roman"/>
        </w:rPr>
        <w:t>до рішення виконавчого комітету</w:t>
      </w:r>
    </w:p>
    <w:p w:rsidR="00793A63" w:rsidRPr="004074C9" w:rsidRDefault="00793A63" w:rsidP="00793A63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4074C9">
        <w:rPr>
          <w:rFonts w:ascii="Times New Roman" w:hAnsi="Times New Roman" w:cs="Times New Roman"/>
        </w:rPr>
        <w:t>____</w:t>
      </w:r>
      <w:r w:rsidRPr="004074C9">
        <w:rPr>
          <w:rFonts w:ascii="Times New Roman" w:hAnsi="Times New Roman" w:cs="Times New Roman"/>
          <w:u w:val="single"/>
        </w:rPr>
        <w:t>09.11.2021</w:t>
      </w:r>
      <w:r w:rsidRPr="004074C9">
        <w:rPr>
          <w:rFonts w:ascii="Times New Roman" w:hAnsi="Times New Roman" w:cs="Times New Roman"/>
        </w:rPr>
        <w:t>____</w:t>
      </w:r>
    </w:p>
    <w:p w:rsidR="00793A63" w:rsidRDefault="00793A63" w:rsidP="00793A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074C9">
        <w:rPr>
          <w:rFonts w:ascii="Times New Roman" w:hAnsi="Times New Roman" w:cs="Times New Roman"/>
        </w:rPr>
        <w:t>№ __</w:t>
      </w:r>
      <w:r w:rsidRPr="004074C9">
        <w:rPr>
          <w:rFonts w:ascii="Times New Roman" w:hAnsi="Times New Roman" w:cs="Times New Roman"/>
          <w:u w:val="single"/>
        </w:rPr>
        <w:t>106</w:t>
      </w:r>
      <w:r w:rsidRPr="004074C9">
        <w:rPr>
          <w:rFonts w:ascii="Times New Roman" w:hAnsi="Times New Roman" w:cs="Times New Roman"/>
        </w:rPr>
        <w:t>__</w:t>
      </w:r>
    </w:p>
    <w:p w:rsidR="00793A63" w:rsidRDefault="00793A63" w:rsidP="00793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Міському голові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A63" w:rsidRDefault="00793A63" w:rsidP="00793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3A63" w:rsidRPr="00526F76" w:rsidRDefault="00793A63" w:rsidP="00793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6F76">
        <w:rPr>
          <w:rFonts w:ascii="Times New Roman" w:hAnsi="Times New Roman" w:cs="Times New Roman"/>
          <w:sz w:val="28"/>
          <w:szCs w:val="28"/>
        </w:rPr>
        <w:t>ЗАЯВА</w:t>
      </w:r>
    </w:p>
    <w:p w:rsidR="00793A63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про встановлення режиму роботи закладу</w:t>
      </w:r>
      <w:bookmarkEnd w:id="0"/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3A63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(суб’єкт господарювання, </w:t>
      </w:r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793A63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його місцезнаходження,</w:t>
      </w:r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793A63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ідентифікаційний номер </w:t>
      </w:r>
      <w:r w:rsidRPr="00526F76">
        <w:rPr>
          <w:rFonts w:ascii="Times New Roman" w:hAnsi="Times New Roman" w:cs="Times New Roman"/>
          <w:i/>
          <w:sz w:val="18"/>
          <w:szCs w:val="18"/>
        </w:rPr>
        <w:t>(для фізичної особи)</w:t>
      </w:r>
      <w:r w:rsidRPr="00526F76">
        <w:rPr>
          <w:rFonts w:ascii="Times New Roman" w:hAnsi="Times New Roman" w:cs="Times New Roman"/>
          <w:sz w:val="18"/>
          <w:szCs w:val="18"/>
        </w:rPr>
        <w:t xml:space="preserve">, ідентифікаційний код </w:t>
      </w:r>
      <w:r w:rsidRPr="00526F76">
        <w:rPr>
          <w:rFonts w:ascii="Times New Roman" w:hAnsi="Times New Roman" w:cs="Times New Roman"/>
          <w:i/>
          <w:sz w:val="18"/>
          <w:szCs w:val="18"/>
        </w:rPr>
        <w:t>(для юридичної особи)</w:t>
      </w:r>
      <w:r w:rsidRPr="00526F7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контактний телефон)</w:t>
      </w:r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прошу встановити режим роботи закладу ________________________________</w:t>
      </w:r>
    </w:p>
    <w:p w:rsidR="00793A63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>(тип закладу,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793A63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назва та адреса закладу)</w:t>
      </w:r>
    </w:p>
    <w:p w:rsidR="00793A63" w:rsidRPr="00526F76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з _________________________ години  до _________________________ години.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  <w:t>Дотримання громадського порядку під час роботи закладу _____________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6F76">
        <w:rPr>
          <w:rFonts w:ascii="Times New Roman" w:hAnsi="Times New Roman" w:cs="Times New Roman"/>
          <w:sz w:val="28"/>
          <w:szCs w:val="28"/>
        </w:rPr>
        <w:t xml:space="preserve"> в нічний час гарантую.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</w:r>
    </w:p>
    <w:p w:rsidR="00793A63" w:rsidRPr="0046399B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F76">
        <w:rPr>
          <w:rFonts w:ascii="Times New Roman" w:hAnsi="Times New Roman" w:cs="Times New Roman"/>
          <w:color w:val="000000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торгівлі, громадського харчування та побутового обслуговування виконавчого комітету Рівненської міської ради.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(ПІБ суб’єкта господарювання – </w:t>
      </w:r>
      <w:r w:rsidRPr="00526F76">
        <w:rPr>
          <w:rFonts w:ascii="Times New Roman" w:hAnsi="Times New Roman" w:cs="Times New Roman"/>
          <w:i/>
          <w:sz w:val="18"/>
          <w:szCs w:val="18"/>
        </w:rPr>
        <w:t>фізичної особи</w:t>
      </w:r>
      <w:r w:rsidRPr="00526F76">
        <w:rPr>
          <w:rFonts w:ascii="Times New Roman" w:hAnsi="Times New Roman" w:cs="Times New Roman"/>
          <w:sz w:val="18"/>
          <w:szCs w:val="18"/>
        </w:rPr>
        <w:t>)</w:t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  <w:t>МП            (під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26F76">
        <w:rPr>
          <w:rFonts w:ascii="Times New Roman" w:hAnsi="Times New Roman" w:cs="Times New Roman"/>
          <w:sz w:val="18"/>
          <w:szCs w:val="18"/>
        </w:rPr>
        <w:t>ис)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(ПІБ керівника суб’єкта господарювання – </w:t>
      </w:r>
      <w:r w:rsidRPr="00526F76">
        <w:rPr>
          <w:rFonts w:ascii="Times New Roman" w:hAnsi="Times New Roman" w:cs="Times New Roman"/>
          <w:i/>
          <w:sz w:val="18"/>
          <w:szCs w:val="18"/>
        </w:rPr>
        <w:t>юридичної особи</w:t>
      </w:r>
      <w:r w:rsidRPr="00526F76">
        <w:rPr>
          <w:rFonts w:ascii="Times New Roman" w:hAnsi="Times New Roman" w:cs="Times New Roman"/>
          <w:sz w:val="18"/>
          <w:szCs w:val="18"/>
        </w:rPr>
        <w:t>)</w:t>
      </w: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A63" w:rsidRPr="00526F76" w:rsidRDefault="00793A63" w:rsidP="0079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76">
        <w:rPr>
          <w:rFonts w:ascii="Times New Roman" w:hAnsi="Times New Roman" w:cs="Times New Roman"/>
          <w:sz w:val="24"/>
          <w:szCs w:val="24"/>
        </w:rPr>
        <w:t>________________________20_____року</w:t>
      </w:r>
    </w:p>
    <w:p w:rsidR="00793A63" w:rsidRPr="00526F76" w:rsidRDefault="00793A63" w:rsidP="0079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18E" w:rsidRDefault="00F2418E"/>
    <w:sectPr w:rsidR="00F2418E" w:rsidSect="00793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B34"/>
    <w:multiLevelType w:val="hybridMultilevel"/>
    <w:tmpl w:val="BED68C48"/>
    <w:lvl w:ilvl="0" w:tplc="BE6262DA">
      <w:start w:val="3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63"/>
    <w:rsid w:val="00793A63"/>
    <w:rsid w:val="00D277CA"/>
    <w:rsid w:val="00F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85F0"/>
  <w15:docId w15:val="{51A035A9-544E-46FF-A4C5-64C38AE1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A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79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793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B2AD-54C5-40E9-9C8F-4186D35E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2021-11-22T10:04:00Z</dcterms:created>
  <dcterms:modified xsi:type="dcterms:W3CDTF">2021-11-22T10:04:00Z</dcterms:modified>
</cp:coreProperties>
</file>