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39" w:rsidRPr="008161B3" w:rsidRDefault="007D5439" w:rsidP="007D5439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7D5439" w:rsidRPr="001B23FC" w:rsidRDefault="007D5439" w:rsidP="007D5439">
      <w:pPr>
        <w:spacing w:before="360" w:after="240"/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1B23FC">
        <w:rPr>
          <w:rFonts w:ascii="Times New Roman" w:eastAsia="Helvetica Neue" w:hAnsi="Times New Roman"/>
          <w:b/>
          <w:sz w:val="28"/>
          <w:szCs w:val="28"/>
        </w:rPr>
        <w:t>ПОВІДОМЛЕННЯ</w:t>
      </w:r>
      <w:r w:rsidRPr="001B23FC">
        <w:rPr>
          <w:rFonts w:ascii="Times New Roman" w:eastAsia="Helvetica Neue" w:hAnsi="Times New Roman"/>
          <w:b/>
          <w:sz w:val="28"/>
          <w:szCs w:val="28"/>
        </w:rPr>
        <w:br/>
        <w:t>щодо виконання підготовчих робіт на об’єкті</w:t>
      </w:r>
    </w:p>
    <w:tbl>
      <w:tblPr>
        <w:tblW w:w="9674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"/>
        <w:gridCol w:w="15"/>
        <w:gridCol w:w="55"/>
        <w:gridCol w:w="34"/>
        <w:gridCol w:w="11"/>
        <w:gridCol w:w="19"/>
        <w:gridCol w:w="44"/>
        <w:gridCol w:w="88"/>
        <w:gridCol w:w="224"/>
        <w:gridCol w:w="28"/>
        <w:gridCol w:w="17"/>
        <w:gridCol w:w="11"/>
        <w:gridCol w:w="23"/>
        <w:gridCol w:w="44"/>
        <w:gridCol w:w="193"/>
        <w:gridCol w:w="20"/>
        <w:gridCol w:w="221"/>
        <w:gridCol w:w="1636"/>
        <w:gridCol w:w="28"/>
        <w:gridCol w:w="165"/>
        <w:gridCol w:w="65"/>
        <w:gridCol w:w="162"/>
        <w:gridCol w:w="65"/>
        <w:gridCol w:w="8"/>
        <w:gridCol w:w="134"/>
        <w:gridCol w:w="45"/>
        <w:gridCol w:w="87"/>
        <w:gridCol w:w="11"/>
        <w:gridCol w:w="284"/>
        <w:gridCol w:w="6"/>
        <w:gridCol w:w="276"/>
        <w:gridCol w:w="10"/>
        <w:gridCol w:w="134"/>
        <w:gridCol w:w="431"/>
        <w:gridCol w:w="35"/>
        <w:gridCol w:w="675"/>
        <w:gridCol w:w="142"/>
        <w:gridCol w:w="4142"/>
        <w:gridCol w:w="10"/>
        <w:gridCol w:w="8"/>
        <w:gridCol w:w="12"/>
        <w:gridCol w:w="20"/>
      </w:tblGrid>
      <w:tr w:rsidR="007D5439" w:rsidRPr="008161B3" w:rsidTr="001B23FC">
        <w:trPr>
          <w:gridBefore w:val="6"/>
          <w:gridAfter w:val="4"/>
          <w:wBefore w:w="171" w:type="dxa"/>
          <w:wAfter w:w="48" w:type="dxa"/>
          <w:trHeight w:val="20"/>
        </w:trPr>
        <w:tc>
          <w:tcPr>
            <w:tcW w:w="945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24B2" w:rsidRDefault="00E35A78" w:rsidP="003124B2">
            <w:pPr>
              <w:jc w:val="center"/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</w:pPr>
            <w:r w:rsidRPr="00E154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Управління </w:t>
            </w:r>
            <w:r w:rsidR="00CC7537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Д</w:t>
            </w:r>
            <w:r w:rsidRPr="00E154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ержавної архітектурно-будівельної інспекції </w:t>
            </w:r>
          </w:p>
          <w:p w:rsidR="007D5439" w:rsidRPr="008161B3" w:rsidRDefault="00E35A78" w:rsidP="003124B2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E154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 Рівненській області</w:t>
            </w:r>
            <w:r w:rsidR="007D5439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7D5439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7D5439" w:rsidRPr="008161B3" w:rsidTr="001B23FC">
        <w:trPr>
          <w:gridBefore w:val="6"/>
          <w:gridAfter w:val="4"/>
          <w:wBefore w:w="171" w:type="dxa"/>
          <w:wAfter w:w="48" w:type="dxa"/>
          <w:trHeight w:val="1601"/>
        </w:trPr>
        <w:tc>
          <w:tcPr>
            <w:tcW w:w="449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FB562D" w:rsidRDefault="007D5439" w:rsidP="00FB562D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</w:t>
            </w:r>
            <w:r w:rsidR="003124B2">
              <w:rPr>
                <w:rFonts w:ascii="Times New Roman" w:eastAsia="Helvetica Neue" w:hAnsi="Times New Roman"/>
                <w:sz w:val="28"/>
                <w:szCs w:val="28"/>
              </w:rPr>
              <w:t>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 </w:t>
            </w:r>
          </w:p>
          <w:p w:rsidR="007D5439" w:rsidRPr="008161B3" w:rsidRDefault="007D5439" w:rsidP="00FB562D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942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3124B2">
              <w:rPr>
                <w:rFonts w:ascii="Times New Roman" w:eastAsia="Helvetica Neue" w:hAnsi="Times New Roman"/>
                <w:b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899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7D5439" w:rsidRPr="008161B3" w:rsidTr="001B23FC">
        <w:trPr>
          <w:gridBefore w:val="7"/>
          <w:gridAfter w:val="2"/>
          <w:wBefore w:w="215" w:type="dxa"/>
          <w:wAfter w:w="32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947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3124B2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Замовник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3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D5439" w:rsidRPr="008161B3" w:rsidTr="001B23FC">
        <w:trPr>
          <w:gridBefore w:val="6"/>
          <w:gridAfter w:val="2"/>
          <w:wBefore w:w="171" w:type="dxa"/>
          <w:wAfter w:w="32" w:type="dxa"/>
          <w:trHeight w:val="1665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5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4B2" w:rsidRDefault="003124B2" w:rsidP="00FB562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3124B2" w:rsidRDefault="003124B2" w:rsidP="00FB562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D5439" w:rsidRPr="008161B3" w:rsidTr="001B23FC">
        <w:trPr>
          <w:gridBefore w:val="4"/>
          <w:wBefore w:w="141" w:type="dxa"/>
          <w:trHeight w:val="20"/>
        </w:trPr>
        <w:tc>
          <w:tcPr>
            <w:tcW w:w="953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7D5439" w:rsidRPr="008161B3" w:rsidTr="001B23FC">
        <w:trPr>
          <w:gridBefore w:val="4"/>
          <w:wBefore w:w="14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D5439" w:rsidRPr="008161B3" w:rsidTr="001B23FC">
        <w:trPr>
          <w:gridBefore w:val="4"/>
          <w:wBefore w:w="14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8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D5439" w:rsidRPr="008161B3" w:rsidTr="001B23FC">
        <w:trPr>
          <w:gridBefore w:val="4"/>
          <w:wBefore w:w="14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8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D5439" w:rsidRPr="008161B3" w:rsidTr="001B23FC">
        <w:trPr>
          <w:gridBefore w:val="4"/>
          <w:wBefore w:w="14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48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</w:t>
            </w:r>
            <w:r w:rsidR="001B23FC">
              <w:rPr>
                <w:rFonts w:ascii="Times New Roman" w:eastAsia="Helvetica Neue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</w:t>
            </w:r>
            <w:r w:rsidR="001B23FC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</w:t>
            </w:r>
          </w:p>
          <w:p w:rsidR="007D5439" w:rsidRPr="008161B3" w:rsidRDefault="007D5439" w:rsidP="00FB562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  <w:trHeight w:val="420"/>
        </w:trPr>
        <w:tc>
          <w:tcPr>
            <w:tcW w:w="948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58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8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1B23FC" w:rsidRPr="008161B3" w:rsidRDefault="001B23FC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1B23FC" w:rsidRDefault="001B23FC" w:rsidP="00FB562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878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1B23FC" w:rsidRDefault="001B23FC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нерезидент України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A4539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7D5439" w:rsidRPr="008161B3" w:rsidTr="001B23FC">
        <w:trPr>
          <w:gridBefore w:val="4"/>
          <w:gridAfter w:val="4"/>
          <w:wBefore w:w="141" w:type="dxa"/>
          <w:wAfter w:w="48" w:type="dxa"/>
          <w:trHeight w:val="1353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3124B2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D5439" w:rsidRPr="008161B3" w:rsidRDefault="007D5439" w:rsidP="003124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7D5439" w:rsidRPr="008161B3" w:rsidTr="001B23FC">
        <w:trPr>
          <w:gridBefore w:val="2"/>
          <w:gridAfter w:val="4"/>
          <w:wBefore w:w="52" w:type="dxa"/>
          <w:wAfter w:w="48" w:type="dxa"/>
          <w:trHeight w:val="420"/>
        </w:trPr>
        <w:tc>
          <w:tcPr>
            <w:tcW w:w="9574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7D5439" w:rsidRPr="008161B3" w:rsidTr="001B23FC">
        <w:trPr>
          <w:gridBefore w:val="2"/>
          <w:gridAfter w:val="4"/>
          <w:wBefore w:w="52" w:type="dxa"/>
          <w:wAfter w:w="48" w:type="dxa"/>
          <w:trHeight w:val="420"/>
        </w:trPr>
        <w:tc>
          <w:tcPr>
            <w:tcW w:w="3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7D5439" w:rsidRPr="008161B3" w:rsidRDefault="007D5439" w:rsidP="00FB562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D5439" w:rsidRPr="008161B3" w:rsidTr="001B23FC">
        <w:trPr>
          <w:gridBefore w:val="2"/>
          <w:gridAfter w:val="4"/>
          <w:wBefore w:w="52" w:type="dxa"/>
          <w:wAfter w:w="48" w:type="dxa"/>
          <w:trHeight w:val="420"/>
        </w:trPr>
        <w:tc>
          <w:tcPr>
            <w:tcW w:w="3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D5439" w:rsidRPr="008161B3" w:rsidTr="001B23FC">
        <w:trPr>
          <w:gridBefore w:val="2"/>
          <w:gridAfter w:val="4"/>
          <w:wBefore w:w="52" w:type="dxa"/>
          <w:wAfter w:w="48" w:type="dxa"/>
          <w:trHeight w:val="420"/>
        </w:trPr>
        <w:tc>
          <w:tcPr>
            <w:tcW w:w="334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3"/>
          <w:wBefore w:w="37" w:type="dxa"/>
          <w:wAfter w:w="38" w:type="dxa"/>
          <w:trHeight w:val="420"/>
        </w:trPr>
        <w:tc>
          <w:tcPr>
            <w:tcW w:w="95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3124B2" w:rsidRDefault="007D5439" w:rsidP="00FB562D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24B2">
              <w:rPr>
                <w:rFonts w:ascii="Times New Roman" w:hAnsi="Times New Roman"/>
                <w:b/>
                <w:sz w:val="28"/>
                <w:szCs w:val="28"/>
              </w:rPr>
              <w:t>Відомості про об’єкт будівництва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3"/>
          <w:wBefore w:w="37" w:type="dxa"/>
          <w:wAfter w:w="38" w:type="dxa"/>
          <w:trHeight w:val="420"/>
        </w:trPr>
        <w:tc>
          <w:tcPr>
            <w:tcW w:w="2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A4539C" w:rsidRDefault="007D5439" w:rsidP="00FB562D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3"/>
          <w:wBefore w:w="37" w:type="dxa"/>
          <w:wAfter w:w="38" w:type="dxa"/>
          <w:trHeight w:val="420"/>
        </w:trPr>
        <w:tc>
          <w:tcPr>
            <w:tcW w:w="2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62D" w:rsidRDefault="007D5439" w:rsidP="00FB562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нове будівництво         </w:t>
            </w:r>
          </w:p>
          <w:p w:rsidR="007D5439" w:rsidRPr="008161B3" w:rsidRDefault="007D5439" w:rsidP="00FB562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реконструкція</w:t>
            </w:r>
          </w:p>
          <w:p w:rsidR="007D5439" w:rsidRPr="008161B3" w:rsidRDefault="007D5439" w:rsidP="00FB562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3"/>
          <w:wBefore w:w="37" w:type="dxa"/>
          <w:wAfter w:w="38" w:type="dxa"/>
          <w:trHeight w:val="420"/>
        </w:trPr>
        <w:tc>
          <w:tcPr>
            <w:tcW w:w="2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7D5439" w:rsidRPr="008161B3" w:rsidRDefault="007D5439" w:rsidP="00FB562D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7D5439" w:rsidRPr="008161B3" w:rsidRDefault="007D5439" w:rsidP="00FB562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FB562D" w:rsidRDefault="007D5439" w:rsidP="00FB562D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D5439" w:rsidRPr="008161B3" w:rsidTr="001B23FC">
        <w:trPr>
          <w:gridBefore w:val="1"/>
          <w:gridAfter w:val="3"/>
          <w:wBefore w:w="37" w:type="dxa"/>
          <w:wAfter w:w="38" w:type="dxa"/>
          <w:trHeight w:val="20"/>
        </w:trPr>
        <w:tc>
          <w:tcPr>
            <w:tcW w:w="27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8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7D5439" w:rsidRPr="008161B3" w:rsidRDefault="007D5439" w:rsidP="00FB562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7D5439" w:rsidRPr="008161B3" w:rsidRDefault="007D5439" w:rsidP="00FB562D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7D5439" w:rsidRDefault="007D5439" w:rsidP="00FB562D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656149" w:rsidRPr="008161B3" w:rsidRDefault="00656149" w:rsidP="00FB562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D5439" w:rsidRPr="008161B3" w:rsidTr="001B23FC">
        <w:trPr>
          <w:gridAfter w:val="4"/>
          <w:wAfter w:w="48" w:type="dxa"/>
          <w:trHeight w:val="420"/>
        </w:trPr>
        <w:tc>
          <w:tcPr>
            <w:tcW w:w="9626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656149" w:rsidRDefault="007D5439" w:rsidP="00FB562D">
            <w:pPr>
              <w:widowControl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56149">
              <w:rPr>
                <w:rFonts w:ascii="Times New Roman" w:eastAsia="Helvetica Neue" w:hAnsi="Times New Roman"/>
                <w:b/>
                <w:sz w:val="28"/>
                <w:szCs w:val="28"/>
              </w:rPr>
              <w:t xml:space="preserve">Відомості щодо земельної ділянки 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7D5439" w:rsidRPr="008161B3" w:rsidTr="001B23FC">
        <w:trPr>
          <w:gridAfter w:val="4"/>
          <w:wAfter w:w="48" w:type="dxa"/>
          <w:trHeight w:val="420"/>
        </w:trPr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2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7D5439" w:rsidRPr="008161B3" w:rsidTr="001B23FC">
        <w:trPr>
          <w:gridAfter w:val="4"/>
          <w:wAfter w:w="48" w:type="dxa"/>
          <w:trHeight w:val="420"/>
        </w:trPr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</w:t>
            </w:r>
            <w:r w:rsidR="00656149">
              <w:rPr>
                <w:rFonts w:ascii="Times New Roman" w:hAnsi="Times New Roman"/>
                <w:i/>
                <w:iCs/>
                <w:sz w:val="28"/>
                <w:szCs w:val="28"/>
              </w:rPr>
              <w:t>ити  реквізити з правовстановлю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656149" w:rsidRDefault="0065614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  <w:r w:rsidR="0065614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="00656149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="001B23FC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</w:t>
            </w:r>
            <w:r w:rsidR="0065614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65614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7D5439" w:rsidRPr="008161B3" w:rsidTr="001B23FC">
        <w:trPr>
          <w:gridAfter w:val="4"/>
          <w:wAfter w:w="48" w:type="dxa"/>
          <w:trHeight w:val="420"/>
        </w:trPr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5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7D5439" w:rsidRPr="008161B3" w:rsidTr="001B23FC">
        <w:trPr>
          <w:gridAfter w:val="4"/>
          <w:wAfter w:w="48" w:type="dxa"/>
          <w:trHeight w:val="420"/>
        </w:trPr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  <w:r w:rsidR="00656149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952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6149" w:rsidRDefault="00656149" w:rsidP="00FB562D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6149" w:rsidRDefault="00656149" w:rsidP="00FB562D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23FC" w:rsidRDefault="001B23FC" w:rsidP="00FB562D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D5439" w:rsidRPr="00656149" w:rsidRDefault="007D5439" w:rsidP="00FB562D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614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Відомості про виконання будівельних робіт 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656149" w:rsidRDefault="007D5439" w:rsidP="00FB562D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43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4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6149" w:rsidRDefault="0065614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56149" w:rsidRDefault="0065614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1B23F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5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149" w:rsidRPr="008161B3" w:rsidRDefault="007D5439" w:rsidP="00FB562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149" w:rsidRDefault="0065614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56149" w:rsidRDefault="0065614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95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1B23FC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1B23FC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30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30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договору</w:t>
            </w:r>
          </w:p>
        </w:tc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107" w:type="dxa"/>
          <w:wAfter w:w="48" w:type="dxa"/>
          <w:trHeight w:val="20"/>
        </w:trPr>
        <w:tc>
          <w:tcPr>
            <w:tcW w:w="30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952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529"/>
        </w:trPr>
        <w:tc>
          <w:tcPr>
            <w:tcW w:w="2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7D5439" w:rsidRPr="008161B3" w:rsidRDefault="007D5439" w:rsidP="00FB562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20"/>
        </w:trPr>
        <w:tc>
          <w:tcPr>
            <w:tcW w:w="2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wBefore w:w="152" w:type="dxa"/>
          <w:trHeight w:val="420"/>
        </w:trPr>
        <w:tc>
          <w:tcPr>
            <w:tcW w:w="28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9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2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2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2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2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152" w:type="dxa"/>
          <w:wAfter w:w="18" w:type="dxa"/>
          <w:trHeight w:val="20"/>
        </w:trPr>
        <w:tc>
          <w:tcPr>
            <w:tcW w:w="39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71" w:type="dxa"/>
          <w:wAfter w:w="18" w:type="dxa"/>
          <w:trHeight w:val="20"/>
        </w:trPr>
        <w:tc>
          <w:tcPr>
            <w:tcW w:w="94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71" w:type="dxa"/>
          <w:wAfter w:w="18" w:type="dxa"/>
          <w:trHeight w:val="20"/>
        </w:trPr>
        <w:tc>
          <w:tcPr>
            <w:tcW w:w="2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71" w:type="dxa"/>
          <w:wAfter w:w="18" w:type="dxa"/>
          <w:trHeight w:val="20"/>
        </w:trPr>
        <w:tc>
          <w:tcPr>
            <w:tcW w:w="2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71" w:type="dxa"/>
          <w:wAfter w:w="18" w:type="dxa"/>
          <w:trHeight w:val="418"/>
        </w:trPr>
        <w:tc>
          <w:tcPr>
            <w:tcW w:w="2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7D5439" w:rsidRPr="008161B3" w:rsidRDefault="007D5439" w:rsidP="007D5439"/>
    <w:tbl>
      <w:tblPr>
        <w:tblW w:w="9604" w:type="dxa"/>
        <w:tblInd w:w="-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12"/>
        <w:gridCol w:w="42"/>
        <w:gridCol w:w="16"/>
        <w:gridCol w:w="389"/>
        <w:gridCol w:w="2187"/>
        <w:gridCol w:w="13"/>
        <w:gridCol w:w="43"/>
        <w:gridCol w:w="42"/>
        <w:gridCol w:w="78"/>
        <w:gridCol w:w="6"/>
        <w:gridCol w:w="587"/>
        <w:gridCol w:w="567"/>
        <w:gridCol w:w="141"/>
        <w:gridCol w:w="142"/>
        <w:gridCol w:w="851"/>
        <w:gridCol w:w="4394"/>
        <w:gridCol w:w="43"/>
        <w:gridCol w:w="22"/>
        <w:gridCol w:w="15"/>
      </w:tblGrid>
      <w:tr w:rsidR="007D5439" w:rsidRPr="008161B3" w:rsidTr="001B23FC">
        <w:trPr>
          <w:gridBefore w:val="4"/>
          <w:wBefore w:w="84" w:type="dxa"/>
          <w:trHeight w:val="418"/>
        </w:trPr>
        <w:tc>
          <w:tcPr>
            <w:tcW w:w="9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1B23FC">
              <w:rPr>
                <w:rFonts w:ascii="Times New Roman" w:hAnsi="Times New Roman"/>
                <w:b/>
                <w:sz w:val="28"/>
                <w:szCs w:val="28"/>
              </w:rPr>
              <w:t>Відомості про інженера-консультанта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7D5439" w:rsidRPr="008161B3" w:rsidTr="001B23FC">
        <w:trPr>
          <w:gridBefore w:val="4"/>
          <w:wBefore w:w="84" w:type="dxa"/>
          <w:trHeight w:val="540"/>
        </w:trPr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439" w:rsidRPr="008161B3" w:rsidTr="001B23FC">
        <w:trPr>
          <w:gridBefore w:val="4"/>
          <w:gridAfter w:val="1"/>
          <w:wBefore w:w="84" w:type="dxa"/>
          <w:wAfter w:w="15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rPr>
          <w:gridBefore w:val="4"/>
          <w:gridAfter w:val="1"/>
          <w:wBefore w:w="84" w:type="dxa"/>
          <w:wAfter w:w="15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rPr>
          <w:gridBefore w:val="4"/>
          <w:gridAfter w:val="1"/>
          <w:wBefore w:w="84" w:type="dxa"/>
          <w:wAfter w:w="15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D5439" w:rsidRPr="008161B3" w:rsidTr="001B23FC">
        <w:trPr>
          <w:gridBefore w:val="4"/>
          <w:wBefore w:w="84" w:type="dxa"/>
          <w:trHeight w:val="418"/>
        </w:trPr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7D5439" w:rsidRPr="008161B3" w:rsidTr="001B23FC">
        <w:trPr>
          <w:gridBefore w:val="4"/>
          <w:wBefore w:w="84" w:type="dxa"/>
          <w:trHeight w:val="418"/>
        </w:trPr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953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5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17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1B23F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1B23F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="001B23FC"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7D5439" w:rsidRPr="008161B3" w:rsidTr="006A5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D5439" w:rsidRPr="008161B3" w:rsidRDefault="007D5439" w:rsidP="006A5C23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6A5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47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3FC" w:rsidRDefault="001B23FC" w:rsidP="00FB562D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23FC" w:rsidRDefault="001B23FC" w:rsidP="00FB562D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439" w:rsidRPr="008161B3" w:rsidRDefault="007D5439" w:rsidP="00FB562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</w:trPr>
        <w:tc>
          <w:tcPr>
            <w:tcW w:w="269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68" w:type="dxa"/>
          <w:trHeight w:val="494"/>
        </w:trPr>
        <w:tc>
          <w:tcPr>
            <w:tcW w:w="421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1B23F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32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3FC" w:rsidRDefault="001B23FC" w:rsidP="00FB562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</w:p>
          <w:p w:rsidR="007D5439" w:rsidRPr="008161B3" w:rsidRDefault="007D5439" w:rsidP="00FB562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95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1B23FC" w:rsidRDefault="007D5439" w:rsidP="00FB562D">
            <w:pPr>
              <w:widowControl w:val="0"/>
              <w:jc w:val="both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1B23FC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авторський нагляд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95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6A5C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41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662"/>
        </w:trPr>
        <w:tc>
          <w:tcPr>
            <w:tcW w:w="95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1B23FC" w:rsidRDefault="007D5439" w:rsidP="00FB562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1B23FC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3"/>
          <w:wAfter w:w="80" w:type="dxa"/>
          <w:trHeight w:val="20"/>
        </w:trPr>
        <w:tc>
          <w:tcPr>
            <w:tcW w:w="2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23" w:rsidRDefault="006A5C23" w:rsidP="00FB562D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</w:p>
          <w:p w:rsidR="006A5C23" w:rsidRDefault="006A5C23" w:rsidP="00FB562D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</w:p>
          <w:p w:rsidR="007D5439" w:rsidRPr="001B23FC" w:rsidRDefault="007D5439" w:rsidP="00FB562D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1B23FC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Відомості про технічний нагляд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Відповідальна особа, яка здійснює технічний нагляд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39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D5439" w:rsidRPr="008161B3" w:rsidTr="001B23F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3"/>
          <w:wBefore w:w="26" w:type="dxa"/>
          <w:wAfter w:w="80" w:type="dxa"/>
          <w:trHeight w:val="20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5439" w:rsidRPr="008161B3" w:rsidRDefault="007D5439" w:rsidP="00FB562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4" w:type="dxa"/>
          <w:wAfter w:w="37" w:type="dxa"/>
          <w:trHeight w:val="420"/>
        </w:trPr>
        <w:tc>
          <w:tcPr>
            <w:tcW w:w="955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7D5439" w:rsidRPr="008161B3" w:rsidTr="001B23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4" w:type="dxa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4" w:type="dxa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D5439" w:rsidRPr="008161B3" w:rsidTr="001B23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4" w:type="dxa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439" w:rsidRPr="008161B3" w:rsidRDefault="007D5439" w:rsidP="00FB562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7D5439" w:rsidRPr="008161B3" w:rsidRDefault="007D5439" w:rsidP="007D5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7D5439" w:rsidRPr="008161B3" w:rsidRDefault="007D5439" w:rsidP="007D5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7D5439" w:rsidRDefault="007D5439" w:rsidP="007D5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p w:rsidR="00EC1003" w:rsidRDefault="00EC1003" w:rsidP="007D54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003" w:rsidRPr="008161B3" w:rsidRDefault="00EC1003" w:rsidP="007D543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7D5439" w:rsidRPr="008161B3" w:rsidTr="00FB562D">
        <w:tc>
          <w:tcPr>
            <w:tcW w:w="4550" w:type="dxa"/>
            <w:shd w:val="clear" w:color="auto" w:fill="auto"/>
          </w:tcPr>
          <w:p w:rsidR="007D5439" w:rsidRPr="008161B3" w:rsidRDefault="007D5439" w:rsidP="00FB562D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7D5439" w:rsidRPr="008161B3" w:rsidRDefault="007D5439" w:rsidP="00FB562D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:rsidR="00203544" w:rsidRDefault="00203544" w:rsidP="00203544">
      <w:pPr>
        <w:jc w:val="right"/>
        <w:rPr>
          <w:sz w:val="22"/>
          <w:szCs w:val="22"/>
        </w:rPr>
      </w:pPr>
    </w:p>
    <w:p w:rsidR="00B17F1B" w:rsidRPr="00AF03DE" w:rsidRDefault="00B17F1B" w:rsidP="00B17F1B">
      <w:pPr>
        <w:jc w:val="right"/>
        <w:rPr>
          <w:rFonts w:ascii="Times New Roman" w:hAnsi="Times New Roman"/>
          <w:i/>
          <w:sz w:val="24"/>
          <w:szCs w:val="24"/>
        </w:rPr>
      </w:pPr>
    </w:p>
    <w:p w:rsidR="00203544" w:rsidRPr="00203544" w:rsidRDefault="00203544" w:rsidP="00B17F1B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203544" w:rsidRPr="00203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39"/>
    <w:rsid w:val="001B23FC"/>
    <w:rsid w:val="00203544"/>
    <w:rsid w:val="003124B2"/>
    <w:rsid w:val="00656149"/>
    <w:rsid w:val="006A5C23"/>
    <w:rsid w:val="007D5439"/>
    <w:rsid w:val="00915638"/>
    <w:rsid w:val="00A4539C"/>
    <w:rsid w:val="00B17F1B"/>
    <w:rsid w:val="00CC7537"/>
    <w:rsid w:val="00DD30E6"/>
    <w:rsid w:val="00E154E1"/>
    <w:rsid w:val="00E35A78"/>
    <w:rsid w:val="00EC1003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D5439"/>
    <w:pPr>
      <w:spacing w:before="120"/>
      <w:ind w:firstLine="567"/>
    </w:pPr>
  </w:style>
  <w:style w:type="character" w:styleId="a4">
    <w:name w:val="Hyperlink"/>
    <w:basedOn w:val="a0"/>
    <w:uiPriority w:val="99"/>
    <w:semiHidden/>
    <w:unhideWhenUsed/>
    <w:rsid w:val="0091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D5439"/>
    <w:pPr>
      <w:spacing w:before="120"/>
      <w:ind w:firstLine="567"/>
    </w:pPr>
  </w:style>
  <w:style w:type="character" w:styleId="a4">
    <w:name w:val="Hyperlink"/>
    <w:basedOn w:val="a0"/>
    <w:uiPriority w:val="99"/>
    <w:semiHidden/>
    <w:unhideWhenUsed/>
    <w:rsid w:val="0091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7745</Words>
  <Characters>4415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10</cp:revision>
  <dcterms:created xsi:type="dcterms:W3CDTF">2021-07-08T08:12:00Z</dcterms:created>
  <dcterms:modified xsi:type="dcterms:W3CDTF">2021-07-27T05:39:00Z</dcterms:modified>
</cp:coreProperties>
</file>