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61" w:rsidRPr="00A716D4" w:rsidRDefault="00FB7961" w:rsidP="00FB7961">
      <w:pPr>
        <w:spacing w:before="120"/>
        <w:ind w:left="6804"/>
        <w:jc w:val="center"/>
      </w:pPr>
      <w:proofErr w:type="spellStart"/>
      <w:r w:rsidRPr="00A716D4">
        <w:t>Додаток</w:t>
      </w:r>
      <w:proofErr w:type="spellEnd"/>
      <w:r>
        <w:t xml:space="preserve"> </w:t>
      </w:r>
      <w:r w:rsidRPr="00A716D4">
        <w:t>9</w:t>
      </w:r>
      <w:r w:rsidRPr="00A716D4">
        <w:rPr>
          <w:vertAlign w:val="superscript"/>
        </w:rPr>
        <w:t>1</w:t>
      </w:r>
      <w:r>
        <w:t xml:space="preserve"> </w:t>
      </w:r>
      <w:r w:rsidRPr="00A716D4">
        <w:br/>
        <w:t>до</w:t>
      </w:r>
      <w:r>
        <w:t xml:space="preserve"> </w:t>
      </w:r>
      <w:r w:rsidRPr="00A716D4">
        <w:t>Порядку</w:t>
      </w:r>
    </w:p>
    <w:p w:rsidR="00FB7961" w:rsidRPr="00A716D4" w:rsidRDefault="00FB7961" w:rsidP="00FB7961">
      <w:pPr>
        <w:spacing w:before="120" w:after="240"/>
        <w:jc w:val="center"/>
        <w:rPr>
          <w:b/>
          <w:szCs w:val="28"/>
        </w:rPr>
      </w:pPr>
      <w:r w:rsidRPr="00A716D4">
        <w:rPr>
          <w:b/>
          <w:szCs w:val="28"/>
        </w:rPr>
        <w:t>ЧЕК-ЛИСТ</w:t>
      </w:r>
      <w:r w:rsidRPr="00A716D4">
        <w:rPr>
          <w:b/>
          <w:szCs w:val="28"/>
        </w:rPr>
        <w:br/>
      </w:r>
      <w:proofErr w:type="spellStart"/>
      <w:r w:rsidRPr="00A716D4">
        <w:rPr>
          <w:b/>
          <w:szCs w:val="28"/>
        </w:rPr>
        <w:t>прийняття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документів</w:t>
      </w:r>
      <w:proofErr w:type="spellEnd"/>
      <w:r>
        <w:rPr>
          <w:b/>
          <w:szCs w:val="28"/>
        </w:rPr>
        <w:t xml:space="preserve"> </w:t>
      </w:r>
      <w:r w:rsidRPr="00A716D4">
        <w:rPr>
          <w:b/>
          <w:szCs w:val="28"/>
        </w:rPr>
        <w:t>у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центрі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надання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 w:rsidRPr="00A716D4">
        <w:rPr>
          <w:b/>
          <w:szCs w:val="28"/>
        </w:rPr>
        <w:t>адм</w:t>
      </w:r>
      <w:proofErr w:type="gramEnd"/>
      <w:r w:rsidRPr="00A716D4">
        <w:rPr>
          <w:b/>
          <w:szCs w:val="28"/>
        </w:rPr>
        <w:t>іністративних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послуг</w:t>
      </w:r>
      <w:proofErr w:type="spellEnd"/>
      <w:r>
        <w:rPr>
          <w:b/>
          <w:szCs w:val="28"/>
        </w:rPr>
        <w:t xml:space="preserve"> </w:t>
      </w:r>
      <w:r w:rsidRPr="00A716D4">
        <w:rPr>
          <w:b/>
          <w:szCs w:val="28"/>
        </w:rPr>
        <w:br/>
        <w:t>для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отримання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дозволу</w:t>
      </w:r>
      <w:proofErr w:type="spellEnd"/>
      <w:r>
        <w:rPr>
          <w:b/>
          <w:szCs w:val="28"/>
        </w:rPr>
        <w:t xml:space="preserve"> </w:t>
      </w:r>
      <w:r w:rsidRPr="00A716D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A716D4">
        <w:rPr>
          <w:b/>
          <w:szCs w:val="28"/>
        </w:rPr>
        <w:t>початок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виконання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будівельних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робіт</w:t>
      </w:r>
      <w:proofErr w:type="spellEnd"/>
      <w:r>
        <w:rPr>
          <w:b/>
          <w:szCs w:val="28"/>
        </w:rPr>
        <w:t xml:space="preserve"> </w:t>
      </w:r>
      <w:r w:rsidRPr="00A716D4">
        <w:rPr>
          <w:b/>
          <w:szCs w:val="28"/>
        </w:rPr>
        <w:br/>
        <w:t>для</w:t>
      </w:r>
      <w:r>
        <w:rPr>
          <w:b/>
          <w:szCs w:val="28"/>
        </w:rPr>
        <w:t xml:space="preserve"> </w:t>
      </w:r>
      <w:r w:rsidRPr="00A716D4">
        <w:rPr>
          <w:b/>
          <w:szCs w:val="28"/>
        </w:rPr>
        <w:t>нового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будівництва</w:t>
      </w:r>
      <w:proofErr w:type="spellEnd"/>
      <w:r w:rsidRPr="00A716D4">
        <w:rPr>
          <w:b/>
          <w:szCs w:val="28"/>
        </w:rPr>
        <w:t>,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реконструкції</w:t>
      </w:r>
      <w:proofErr w:type="spellEnd"/>
      <w:r>
        <w:rPr>
          <w:b/>
          <w:szCs w:val="28"/>
        </w:rPr>
        <w:t xml:space="preserve"> </w:t>
      </w:r>
      <w:r w:rsidRPr="00A716D4">
        <w:rPr>
          <w:b/>
          <w:szCs w:val="28"/>
        </w:rPr>
        <w:t>та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капітального</w:t>
      </w:r>
      <w:proofErr w:type="spellEnd"/>
      <w:r>
        <w:rPr>
          <w:b/>
          <w:szCs w:val="28"/>
        </w:rPr>
        <w:t xml:space="preserve"> </w:t>
      </w:r>
      <w:r w:rsidRPr="00A716D4">
        <w:rPr>
          <w:b/>
          <w:szCs w:val="28"/>
        </w:rPr>
        <w:br/>
        <w:t>ремонту</w:t>
      </w:r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об’єкта</w:t>
      </w:r>
      <w:proofErr w:type="spellEnd"/>
      <w:r>
        <w:rPr>
          <w:b/>
          <w:szCs w:val="28"/>
        </w:rPr>
        <w:t xml:space="preserve"> </w:t>
      </w:r>
      <w:proofErr w:type="spellStart"/>
      <w:r w:rsidRPr="00A716D4">
        <w:rPr>
          <w:b/>
          <w:szCs w:val="28"/>
        </w:rPr>
        <w:t>будівництва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7081"/>
        <w:gridCol w:w="1395"/>
      </w:tblGrid>
      <w:tr w:rsidR="00FB7961" w:rsidRPr="00A716D4" w:rsidTr="003B30B1">
        <w:trPr>
          <w:tblHeader/>
        </w:trPr>
        <w:tc>
          <w:tcPr>
            <w:tcW w:w="572" w:type="pct"/>
            <w:shd w:val="clear" w:color="auto" w:fill="auto"/>
            <w:vAlign w:val="center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proofErr w:type="spellStart"/>
            <w:r w:rsidRPr="00A716D4">
              <w:t>Поряд-ковий</w:t>
            </w:r>
            <w:proofErr w:type="spellEnd"/>
            <w:r>
              <w:t xml:space="preserve"> </w:t>
            </w:r>
            <w:r w:rsidRPr="00A716D4">
              <w:t>номер</w:t>
            </w:r>
          </w:p>
        </w:tc>
        <w:tc>
          <w:tcPr>
            <w:tcW w:w="3699" w:type="pct"/>
            <w:shd w:val="clear" w:color="auto" w:fill="auto"/>
            <w:vAlign w:val="center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proofErr w:type="spellStart"/>
            <w:r w:rsidRPr="00A716D4">
              <w:t>Назва</w:t>
            </w:r>
            <w:proofErr w:type="spellEnd"/>
            <w:r>
              <w:t xml:space="preserve"> </w:t>
            </w:r>
            <w:r w:rsidRPr="00A716D4">
              <w:t>документа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proofErr w:type="spellStart"/>
            <w:r w:rsidRPr="00A716D4">
              <w:t>Відмітка</w:t>
            </w:r>
            <w:proofErr w:type="spellEnd"/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наявність</w:t>
            </w:r>
            <w:proofErr w:type="spellEnd"/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1.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Заява</w:t>
            </w:r>
            <w:proofErr w:type="spellEnd"/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отримання</w:t>
            </w:r>
            <w:proofErr w:type="spellEnd"/>
            <w:r>
              <w:t xml:space="preserve"> </w:t>
            </w:r>
            <w:proofErr w:type="spellStart"/>
            <w:r w:rsidRPr="00A716D4">
              <w:t>дозволу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2.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Витяг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витяги</w:t>
            </w:r>
            <w:proofErr w:type="spellEnd"/>
            <w:r w:rsidRPr="00A716D4">
              <w:t>)</w:t>
            </w:r>
            <w:r>
              <w:t xml:space="preserve"> </w:t>
            </w:r>
            <w:r w:rsidRPr="00A716D4">
              <w:t>з</w:t>
            </w:r>
            <w:r>
              <w:t xml:space="preserve"> </w:t>
            </w:r>
            <w:r w:rsidRPr="00A716D4">
              <w:t>Державного</w:t>
            </w:r>
            <w:r>
              <w:t xml:space="preserve"> </w:t>
            </w:r>
            <w:proofErr w:type="spellStart"/>
            <w:r w:rsidRPr="00A716D4">
              <w:t>реєстру</w:t>
            </w:r>
            <w:proofErr w:type="spellEnd"/>
            <w:r>
              <w:t xml:space="preserve"> </w:t>
            </w:r>
            <w:proofErr w:type="spellStart"/>
            <w:r w:rsidRPr="00A716D4">
              <w:t>речових</w:t>
            </w:r>
            <w:proofErr w:type="spellEnd"/>
            <w:r>
              <w:t xml:space="preserve"> </w:t>
            </w:r>
            <w:r w:rsidRPr="00A716D4">
              <w:t>прав</w:t>
            </w:r>
            <w:r>
              <w:t xml:space="preserve"> </w:t>
            </w:r>
            <w:r w:rsidRPr="00A716D4">
              <w:t>на</w:t>
            </w:r>
            <w:r>
              <w:t xml:space="preserve">  </w:t>
            </w:r>
            <w:proofErr w:type="spellStart"/>
            <w:r w:rsidRPr="00A716D4">
              <w:t>нерухоме</w:t>
            </w:r>
            <w:proofErr w:type="spellEnd"/>
            <w:r>
              <w:t xml:space="preserve"> </w:t>
            </w:r>
            <w:proofErr w:type="spellStart"/>
            <w:r w:rsidRPr="00A716D4">
              <w:t>майно</w:t>
            </w:r>
            <w:proofErr w:type="spellEnd"/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наявного</w:t>
            </w:r>
            <w:proofErr w:type="spellEnd"/>
            <w:r>
              <w:t xml:space="preserve"> </w:t>
            </w:r>
            <w:r w:rsidRPr="00A716D4">
              <w:t>права</w:t>
            </w:r>
            <w:r>
              <w:t xml:space="preserve"> </w:t>
            </w:r>
            <w:proofErr w:type="spellStart"/>
            <w:r w:rsidRPr="00A716D4">
              <w:t>власності</w:t>
            </w:r>
            <w:proofErr w:type="spellEnd"/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proofErr w:type="spellStart"/>
            <w:r w:rsidRPr="00A716D4">
              <w:t>землекористування</w:t>
            </w:r>
            <w:proofErr w:type="spellEnd"/>
            <w:r>
              <w:t xml:space="preserve"> </w:t>
            </w:r>
            <w:proofErr w:type="gramStart"/>
            <w:r w:rsidRPr="00A716D4">
              <w:t>земельною</w:t>
            </w:r>
            <w:proofErr w:type="gramEnd"/>
            <w:r>
              <w:t xml:space="preserve"> </w:t>
            </w:r>
            <w:proofErr w:type="spellStart"/>
            <w:r w:rsidRPr="00A716D4">
              <w:t>ділянкою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земельними</w:t>
            </w:r>
            <w:proofErr w:type="spellEnd"/>
            <w:r>
              <w:t xml:space="preserve"> </w:t>
            </w:r>
            <w:proofErr w:type="spellStart"/>
            <w:r w:rsidRPr="00A716D4">
              <w:t>ділянками</w:t>
            </w:r>
            <w:proofErr w:type="spellEnd"/>
            <w:r w:rsidRPr="00A716D4">
              <w:t>)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3.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Витяг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витяги</w:t>
            </w:r>
            <w:proofErr w:type="spellEnd"/>
            <w:r w:rsidRPr="00A716D4">
              <w:t>)</w:t>
            </w:r>
            <w:r>
              <w:t xml:space="preserve"> </w:t>
            </w:r>
            <w:r w:rsidRPr="00A716D4">
              <w:t>з</w:t>
            </w:r>
            <w:r>
              <w:t xml:space="preserve"> </w:t>
            </w:r>
            <w:r w:rsidRPr="00A716D4">
              <w:t>Державного</w:t>
            </w:r>
            <w:r>
              <w:t xml:space="preserve"> </w:t>
            </w:r>
            <w:proofErr w:type="spellStart"/>
            <w:r w:rsidRPr="00A716D4">
              <w:t>реєстру</w:t>
            </w:r>
            <w:proofErr w:type="spellEnd"/>
            <w:r>
              <w:t xml:space="preserve"> </w:t>
            </w:r>
            <w:proofErr w:type="spellStart"/>
            <w:r w:rsidRPr="00A716D4">
              <w:t>речових</w:t>
            </w:r>
            <w:proofErr w:type="spellEnd"/>
            <w:r>
              <w:t xml:space="preserve"> </w:t>
            </w:r>
            <w:r w:rsidRPr="00A716D4">
              <w:t>прав</w:t>
            </w:r>
            <w:r>
              <w:t xml:space="preserve"> </w:t>
            </w:r>
            <w:r w:rsidRPr="00A716D4">
              <w:t>на</w:t>
            </w:r>
            <w:r>
              <w:t xml:space="preserve"> </w:t>
            </w:r>
            <w:proofErr w:type="spellStart"/>
            <w:r w:rsidRPr="00A716D4">
              <w:t>нерухоме</w:t>
            </w:r>
            <w:proofErr w:type="spellEnd"/>
            <w:r>
              <w:t xml:space="preserve"> </w:t>
            </w:r>
            <w:proofErr w:type="spellStart"/>
            <w:r w:rsidRPr="00A716D4">
              <w:t>майно</w:t>
            </w:r>
            <w:proofErr w:type="spellEnd"/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будівель</w:t>
            </w:r>
            <w:proofErr w:type="spellEnd"/>
            <w:r>
              <w:t xml:space="preserve"> </w:t>
            </w:r>
            <w:r w:rsidRPr="00A716D4">
              <w:t>і</w:t>
            </w:r>
            <w:r>
              <w:t xml:space="preserve"> </w:t>
            </w:r>
            <w:proofErr w:type="spellStart"/>
            <w:r w:rsidRPr="00A716D4">
              <w:t>інженерних</w:t>
            </w:r>
            <w:proofErr w:type="spellEnd"/>
            <w:r>
              <w:t xml:space="preserve"> </w:t>
            </w:r>
            <w:proofErr w:type="spellStart"/>
            <w:r w:rsidRPr="00A716D4">
              <w:t>споруд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які</w:t>
            </w:r>
            <w:proofErr w:type="spellEnd"/>
            <w:r>
              <w:t xml:space="preserve"> </w:t>
            </w:r>
            <w:proofErr w:type="spellStart"/>
            <w:r w:rsidRPr="00A716D4">
              <w:t>реконструюються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proofErr w:type="gramStart"/>
            <w:r w:rsidRPr="00A716D4">
              <w:t>п</w:t>
            </w:r>
            <w:proofErr w:type="gramEnd"/>
            <w:r w:rsidRPr="00A716D4">
              <w:t>іддаються</w:t>
            </w:r>
            <w:proofErr w:type="spellEnd"/>
            <w:r>
              <w:t xml:space="preserve"> </w:t>
            </w:r>
            <w:proofErr w:type="spellStart"/>
            <w:r w:rsidRPr="00A716D4">
              <w:t>капітальному</w:t>
            </w:r>
            <w:proofErr w:type="spellEnd"/>
            <w:r>
              <w:t xml:space="preserve"> </w:t>
            </w:r>
            <w:r w:rsidRPr="00A716D4">
              <w:t>ремонту</w:t>
            </w:r>
            <w:r>
              <w:t xml:space="preserve"> </w:t>
            </w:r>
            <w:proofErr w:type="spellStart"/>
            <w:r w:rsidRPr="00A716D4">
              <w:t>чи</w:t>
            </w:r>
            <w:proofErr w:type="spellEnd"/>
            <w:r>
              <w:t xml:space="preserve"> </w:t>
            </w:r>
            <w:proofErr w:type="spellStart"/>
            <w:r w:rsidRPr="00A716D4">
              <w:t>реставрації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4.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Оригінал</w:t>
            </w:r>
            <w:proofErr w:type="spellEnd"/>
            <w:r>
              <w:t xml:space="preserve"> </w:t>
            </w:r>
            <w:proofErr w:type="spellStart"/>
            <w:r w:rsidRPr="00A716D4">
              <w:t>нотаріально</w:t>
            </w:r>
            <w:proofErr w:type="spellEnd"/>
            <w:r>
              <w:t xml:space="preserve"> </w:t>
            </w:r>
            <w:proofErr w:type="spellStart"/>
            <w:r w:rsidRPr="00A716D4">
              <w:t>завіреної</w:t>
            </w:r>
            <w:proofErr w:type="spellEnd"/>
            <w:r>
              <w:t xml:space="preserve"> </w:t>
            </w:r>
            <w:proofErr w:type="spellStart"/>
            <w:r w:rsidRPr="00A716D4">
              <w:t>згоди</w:t>
            </w:r>
            <w:proofErr w:type="spellEnd"/>
            <w:r>
              <w:t xml:space="preserve"> </w:t>
            </w:r>
            <w:proofErr w:type="spellStart"/>
            <w:r w:rsidRPr="00A716D4">
              <w:t>власника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власників</w:t>
            </w:r>
            <w:proofErr w:type="spellEnd"/>
            <w:r w:rsidRPr="00A716D4">
              <w:t>)</w:t>
            </w:r>
            <w:r>
              <w:t xml:space="preserve"> </w:t>
            </w:r>
            <w:proofErr w:type="spellStart"/>
            <w:r w:rsidRPr="00A716D4">
              <w:t>буді</w:t>
            </w:r>
            <w:proofErr w:type="gramStart"/>
            <w:r w:rsidRPr="00A716D4">
              <w:t>вл</w:t>
            </w:r>
            <w:proofErr w:type="gramEnd"/>
            <w:r w:rsidRPr="00A716D4">
              <w:t>і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будівель</w:t>
            </w:r>
            <w:proofErr w:type="spellEnd"/>
            <w:r w:rsidRPr="00A716D4">
              <w:t>),</w:t>
            </w:r>
            <w:r>
              <w:t xml:space="preserve"> </w:t>
            </w:r>
            <w:proofErr w:type="spellStart"/>
            <w:r w:rsidRPr="00A716D4">
              <w:t>інженерної</w:t>
            </w:r>
            <w:proofErr w:type="spellEnd"/>
            <w:r>
              <w:t xml:space="preserve"> </w:t>
            </w:r>
            <w:proofErr w:type="spellStart"/>
            <w:r w:rsidRPr="00A716D4">
              <w:t>споруди</w:t>
            </w:r>
            <w:proofErr w:type="spellEnd"/>
            <w:r>
              <w:t xml:space="preserve"> </w:t>
            </w:r>
            <w:r w:rsidRPr="00A716D4">
              <w:t>на</w:t>
            </w:r>
            <w:r>
              <w:t xml:space="preserve"> </w:t>
            </w:r>
            <w:proofErr w:type="spellStart"/>
            <w:r w:rsidRPr="00A716D4">
              <w:t>проведення</w:t>
            </w:r>
            <w:proofErr w:type="spellEnd"/>
            <w:r>
              <w:t xml:space="preserve"> </w:t>
            </w:r>
            <w:proofErr w:type="spellStart"/>
            <w:r w:rsidRPr="00A716D4">
              <w:t>будівельних</w:t>
            </w:r>
            <w:proofErr w:type="spellEnd"/>
            <w:r>
              <w:t xml:space="preserve"> </w:t>
            </w:r>
            <w:proofErr w:type="spellStart"/>
            <w:r w:rsidRPr="00A716D4">
              <w:t>робіт</w:t>
            </w:r>
            <w:proofErr w:type="spellEnd"/>
            <w:r>
              <w:t xml:space="preserve"> </w:t>
            </w:r>
            <w:r w:rsidRPr="00A716D4">
              <w:t>у</w:t>
            </w:r>
            <w:r>
              <w:t xml:space="preserve"> </w:t>
            </w:r>
            <w:proofErr w:type="spellStart"/>
            <w:r w:rsidRPr="00A716D4">
              <w:t>разі</w:t>
            </w:r>
            <w:proofErr w:type="spellEnd"/>
            <w:r>
              <w:t xml:space="preserve"> </w:t>
            </w:r>
            <w:proofErr w:type="spellStart"/>
            <w:r w:rsidRPr="00A716D4">
              <w:t>здійснення</w:t>
            </w:r>
            <w:proofErr w:type="spellEnd"/>
            <w:r>
              <w:t xml:space="preserve"> </w:t>
            </w:r>
            <w:r w:rsidRPr="00A716D4">
              <w:t>не</w:t>
            </w:r>
            <w:r>
              <w:t xml:space="preserve"> </w:t>
            </w:r>
            <w:proofErr w:type="spellStart"/>
            <w:r w:rsidRPr="00A716D4">
              <w:t>власником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власниками</w:t>
            </w:r>
            <w:proofErr w:type="spellEnd"/>
            <w:r w:rsidRPr="00A716D4">
              <w:t>)</w:t>
            </w:r>
            <w:r>
              <w:t xml:space="preserve"> </w:t>
            </w:r>
            <w:proofErr w:type="spellStart"/>
            <w:r w:rsidRPr="00A716D4">
              <w:t>будівлі</w:t>
            </w:r>
            <w:proofErr w:type="spell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будівель</w:t>
            </w:r>
            <w:proofErr w:type="spellEnd"/>
            <w:r w:rsidRPr="00A716D4">
              <w:t>)</w:t>
            </w:r>
            <w:r>
              <w:t xml:space="preserve"> </w:t>
            </w:r>
            <w:r w:rsidRPr="00A716D4">
              <w:t>і</w:t>
            </w:r>
            <w:r>
              <w:t xml:space="preserve"> </w:t>
            </w:r>
            <w:proofErr w:type="spellStart"/>
            <w:r w:rsidRPr="00A716D4">
              <w:t>інженерних</w:t>
            </w:r>
            <w:proofErr w:type="spellEnd"/>
            <w:r>
              <w:t xml:space="preserve"> </w:t>
            </w:r>
            <w:proofErr w:type="spellStart"/>
            <w:r w:rsidRPr="00A716D4">
              <w:t>споруд</w:t>
            </w:r>
            <w:proofErr w:type="spellEnd"/>
            <w:r>
              <w:t xml:space="preserve"> </w:t>
            </w:r>
            <w:proofErr w:type="spellStart"/>
            <w:r w:rsidRPr="00A716D4">
              <w:t>їх</w:t>
            </w:r>
            <w:proofErr w:type="spellEnd"/>
            <w:r>
              <w:t xml:space="preserve"> </w:t>
            </w:r>
            <w:proofErr w:type="spellStart"/>
            <w:r w:rsidRPr="00A716D4">
              <w:t>реконструкції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капітального</w:t>
            </w:r>
            <w:proofErr w:type="spellEnd"/>
            <w:r>
              <w:t xml:space="preserve"> </w:t>
            </w:r>
            <w:r w:rsidRPr="00A716D4">
              <w:t>ремонту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5.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Частина</w:t>
            </w:r>
            <w:proofErr w:type="spellEnd"/>
            <w:r>
              <w:t xml:space="preserve"> </w:t>
            </w:r>
            <w:proofErr w:type="spellStart"/>
            <w:r w:rsidRPr="00A716D4">
              <w:t>проектної</w:t>
            </w:r>
            <w:proofErr w:type="spellEnd"/>
            <w:r>
              <w:t xml:space="preserve"> </w:t>
            </w:r>
            <w:proofErr w:type="spellStart"/>
            <w:r w:rsidRPr="00A716D4">
              <w:t>документації</w:t>
            </w:r>
            <w:proofErr w:type="spellEnd"/>
            <w:r>
              <w:t xml:space="preserve"> </w:t>
            </w:r>
            <w:proofErr w:type="gramStart"/>
            <w:r w:rsidRPr="00A716D4">
              <w:t>у</w:t>
            </w:r>
            <w:proofErr w:type="gramEnd"/>
            <w:r>
              <w:t xml:space="preserve"> </w:t>
            </w:r>
            <w:proofErr w:type="spellStart"/>
            <w:r w:rsidRPr="00A716D4">
              <w:t>складі</w:t>
            </w:r>
            <w:proofErr w:type="spellEnd"/>
            <w:r w:rsidRPr="00A716D4">
              <w:t>: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містобудівних</w:t>
            </w:r>
            <w:proofErr w:type="spellEnd"/>
            <w:r>
              <w:t xml:space="preserve"> </w:t>
            </w:r>
            <w:r w:rsidRPr="00A716D4">
              <w:t>умов</w:t>
            </w:r>
            <w:r>
              <w:t xml:space="preserve"> </w:t>
            </w:r>
            <w:r w:rsidRPr="00A716D4">
              <w:t>і</w:t>
            </w:r>
            <w:r>
              <w:t xml:space="preserve"> </w:t>
            </w:r>
            <w:proofErr w:type="spellStart"/>
            <w:r w:rsidRPr="00A716D4">
              <w:t>обмежень</w:t>
            </w:r>
            <w:proofErr w:type="spellEnd"/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листа</w:t>
            </w:r>
            <w:r>
              <w:t xml:space="preserve"> </w:t>
            </w:r>
            <w:proofErr w:type="spellStart"/>
            <w:r w:rsidRPr="00A716D4">
              <w:t>уповноваженого</w:t>
            </w:r>
            <w:proofErr w:type="spellEnd"/>
            <w:r>
              <w:t xml:space="preserve"> </w:t>
            </w:r>
            <w:r w:rsidRPr="00A716D4">
              <w:t>органу</w:t>
            </w:r>
            <w:r>
              <w:t xml:space="preserve"> </w:t>
            </w:r>
            <w:proofErr w:type="spellStart"/>
            <w:r w:rsidRPr="00A716D4">
              <w:t>містобудування</w:t>
            </w:r>
            <w:proofErr w:type="spellEnd"/>
            <w:r>
              <w:t xml:space="preserve"> </w:t>
            </w:r>
            <w:r w:rsidRPr="00A716D4">
              <w:t>та</w:t>
            </w:r>
            <w:r>
              <w:t xml:space="preserve"> </w:t>
            </w:r>
            <w:proofErr w:type="spellStart"/>
            <w:proofErr w:type="gramStart"/>
            <w:r w:rsidRPr="00A716D4">
              <w:t>арх</w:t>
            </w:r>
            <w:proofErr w:type="gramEnd"/>
            <w:r w:rsidRPr="00A716D4">
              <w:t>ітектури</w:t>
            </w:r>
            <w:proofErr w:type="spellEnd"/>
            <w:r>
              <w:t xml:space="preserve"> </w:t>
            </w:r>
            <w:r w:rsidRPr="00A716D4">
              <w:t>про</w:t>
            </w:r>
            <w:r>
              <w:t xml:space="preserve"> </w:t>
            </w:r>
            <w:r w:rsidRPr="00A716D4">
              <w:t>те,</w:t>
            </w:r>
            <w:r>
              <w:t xml:space="preserve"> </w:t>
            </w:r>
            <w:proofErr w:type="spellStart"/>
            <w:r w:rsidRPr="00A716D4">
              <w:t>що</w:t>
            </w:r>
            <w:proofErr w:type="spellEnd"/>
            <w:r>
              <w:t xml:space="preserve"> </w:t>
            </w:r>
            <w:r w:rsidRPr="00A716D4">
              <w:t>для</w:t>
            </w:r>
            <w:r>
              <w:t xml:space="preserve"> </w:t>
            </w:r>
            <w:proofErr w:type="spellStart"/>
            <w:r w:rsidRPr="00A716D4">
              <w:t>проектування</w:t>
            </w:r>
            <w:proofErr w:type="spellEnd"/>
            <w:r>
              <w:t xml:space="preserve"> </w:t>
            </w:r>
            <w:proofErr w:type="spellStart"/>
            <w:r w:rsidRPr="00A716D4">
              <w:t>даного</w:t>
            </w:r>
            <w:proofErr w:type="spellEnd"/>
            <w:r>
              <w:t xml:space="preserve"> </w:t>
            </w:r>
            <w:proofErr w:type="spellStart"/>
            <w:r w:rsidRPr="00A716D4">
              <w:t>об’єкта</w:t>
            </w:r>
            <w:proofErr w:type="spellEnd"/>
            <w:r>
              <w:t xml:space="preserve"> </w:t>
            </w:r>
            <w:proofErr w:type="spellStart"/>
            <w:r w:rsidRPr="00A716D4">
              <w:t>будівництва</w:t>
            </w:r>
            <w:proofErr w:type="spellEnd"/>
            <w:r>
              <w:t xml:space="preserve"> </w:t>
            </w:r>
            <w:proofErr w:type="spellStart"/>
            <w:r w:rsidRPr="00A716D4">
              <w:t>містобудівні</w:t>
            </w:r>
            <w:proofErr w:type="spellEnd"/>
            <w:r>
              <w:t xml:space="preserve"> </w:t>
            </w:r>
            <w:proofErr w:type="spellStart"/>
            <w:r w:rsidRPr="00A716D4">
              <w:t>умови</w:t>
            </w:r>
            <w:proofErr w:type="spellEnd"/>
            <w:r>
              <w:t xml:space="preserve"> </w:t>
            </w:r>
            <w:r w:rsidRPr="00A716D4">
              <w:t>і</w:t>
            </w:r>
            <w:r>
              <w:t xml:space="preserve"> </w:t>
            </w:r>
            <w:proofErr w:type="spellStart"/>
            <w:r w:rsidRPr="00A716D4">
              <w:t>обмеження</w:t>
            </w:r>
            <w:proofErr w:type="spellEnd"/>
            <w:r>
              <w:t xml:space="preserve"> </w:t>
            </w:r>
            <w:r w:rsidRPr="00A716D4">
              <w:t>не</w:t>
            </w:r>
            <w:r>
              <w:t xml:space="preserve"> </w:t>
            </w:r>
            <w:proofErr w:type="spellStart"/>
            <w:r w:rsidRPr="00A716D4">
              <w:t>надаються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proofErr w:type="gramStart"/>
            <w:r w:rsidRPr="00A716D4">
              <w:t>техн</w:t>
            </w:r>
            <w:proofErr w:type="gramEnd"/>
            <w:r w:rsidRPr="00A716D4">
              <w:t>ічних</w:t>
            </w:r>
            <w:proofErr w:type="spellEnd"/>
            <w:r>
              <w:t xml:space="preserve"> </w:t>
            </w:r>
            <w:r w:rsidRPr="00A716D4">
              <w:t>умов</w:t>
            </w:r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електропостачання</w:t>
            </w:r>
            <w:proofErr w:type="spellEnd"/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листа</w:t>
            </w:r>
            <w:r>
              <w:t xml:space="preserve"> </w:t>
            </w:r>
            <w:proofErr w:type="spellStart"/>
            <w:r w:rsidRPr="00A716D4">
              <w:t>розробника</w:t>
            </w:r>
            <w:proofErr w:type="spellEnd"/>
            <w:r>
              <w:t xml:space="preserve"> </w:t>
            </w:r>
            <w:r w:rsidRPr="00A716D4">
              <w:t>проекту</w:t>
            </w:r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відсутність</w:t>
            </w:r>
            <w:proofErr w:type="spellEnd"/>
            <w:r>
              <w:t xml:space="preserve"> </w:t>
            </w:r>
            <w:r w:rsidRPr="00A716D4">
              <w:t>потреби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proofErr w:type="gramStart"/>
            <w:r w:rsidRPr="00A716D4">
              <w:t>техн</w:t>
            </w:r>
            <w:proofErr w:type="gramEnd"/>
            <w:r w:rsidRPr="00A716D4">
              <w:t>ічних</w:t>
            </w:r>
            <w:proofErr w:type="spellEnd"/>
            <w:r>
              <w:t xml:space="preserve"> </w:t>
            </w:r>
            <w:r w:rsidRPr="00A716D4">
              <w:t>умов</w:t>
            </w:r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водопостачання</w:t>
            </w:r>
            <w:proofErr w:type="spellEnd"/>
            <w:r>
              <w:t xml:space="preserve"> </w:t>
            </w:r>
            <w:r w:rsidRPr="00A716D4">
              <w:t>та</w:t>
            </w:r>
            <w:r>
              <w:t xml:space="preserve"> </w:t>
            </w:r>
            <w:proofErr w:type="spellStart"/>
            <w:r w:rsidRPr="00A716D4">
              <w:t>водовідведення</w:t>
            </w:r>
            <w:proofErr w:type="spellEnd"/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листа</w:t>
            </w:r>
            <w:r>
              <w:t xml:space="preserve"> </w:t>
            </w:r>
            <w:proofErr w:type="spellStart"/>
            <w:r w:rsidRPr="00A716D4">
              <w:t>розробника</w:t>
            </w:r>
            <w:proofErr w:type="spellEnd"/>
            <w:r>
              <w:t xml:space="preserve"> </w:t>
            </w:r>
            <w:r w:rsidRPr="00A716D4">
              <w:t>проекту</w:t>
            </w:r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відсутність</w:t>
            </w:r>
            <w:proofErr w:type="spellEnd"/>
            <w:r>
              <w:t xml:space="preserve"> </w:t>
            </w:r>
            <w:r w:rsidRPr="00A716D4">
              <w:t>потреби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proofErr w:type="gramStart"/>
            <w:r w:rsidRPr="00A716D4">
              <w:t>техн</w:t>
            </w:r>
            <w:proofErr w:type="gramEnd"/>
            <w:r w:rsidRPr="00A716D4">
              <w:t>ічних</w:t>
            </w:r>
            <w:proofErr w:type="spellEnd"/>
            <w:r>
              <w:t xml:space="preserve"> </w:t>
            </w:r>
            <w:r w:rsidRPr="00A716D4">
              <w:t>умов</w:t>
            </w:r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теплопостачання</w:t>
            </w:r>
            <w:proofErr w:type="spellEnd"/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листа</w:t>
            </w:r>
            <w:r>
              <w:t xml:space="preserve"> </w:t>
            </w:r>
            <w:proofErr w:type="spellStart"/>
            <w:r w:rsidRPr="00A716D4">
              <w:t>розробника</w:t>
            </w:r>
            <w:proofErr w:type="spellEnd"/>
            <w:r>
              <w:t xml:space="preserve"> </w:t>
            </w:r>
            <w:r w:rsidRPr="00A716D4">
              <w:t>проекту</w:t>
            </w:r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відсутність</w:t>
            </w:r>
            <w:proofErr w:type="spellEnd"/>
            <w:r>
              <w:t xml:space="preserve"> </w:t>
            </w:r>
            <w:r w:rsidRPr="00A716D4">
              <w:t>потреби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proofErr w:type="gramStart"/>
            <w:r w:rsidRPr="00A716D4">
              <w:t>техн</w:t>
            </w:r>
            <w:proofErr w:type="gramEnd"/>
            <w:r w:rsidRPr="00A716D4">
              <w:t>ічних</w:t>
            </w:r>
            <w:proofErr w:type="spellEnd"/>
            <w:r>
              <w:t xml:space="preserve"> </w:t>
            </w:r>
            <w:r w:rsidRPr="00A716D4">
              <w:t>умов</w:t>
            </w:r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газопостачання</w:t>
            </w:r>
            <w:proofErr w:type="spellEnd"/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листа</w:t>
            </w:r>
            <w:r>
              <w:t xml:space="preserve"> </w:t>
            </w:r>
            <w:proofErr w:type="spellStart"/>
            <w:r w:rsidRPr="00A716D4">
              <w:t>розробника</w:t>
            </w:r>
            <w:proofErr w:type="spellEnd"/>
            <w:r>
              <w:t xml:space="preserve"> </w:t>
            </w:r>
            <w:r w:rsidRPr="00A716D4">
              <w:t>проекту</w:t>
            </w:r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відсутність</w:t>
            </w:r>
            <w:proofErr w:type="spellEnd"/>
            <w:r>
              <w:t xml:space="preserve"> </w:t>
            </w:r>
            <w:r w:rsidRPr="00A716D4">
              <w:t>потреби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розрахунку</w:t>
            </w:r>
            <w:proofErr w:type="spellEnd"/>
            <w:r>
              <w:t xml:space="preserve"> </w:t>
            </w:r>
            <w:proofErr w:type="spellStart"/>
            <w:r w:rsidRPr="00A716D4">
              <w:t>класу</w:t>
            </w:r>
            <w:proofErr w:type="spellEnd"/>
            <w:r>
              <w:t xml:space="preserve"> </w:t>
            </w:r>
            <w:proofErr w:type="spellStart"/>
            <w:r w:rsidRPr="00A716D4">
              <w:t>наслідкі</w:t>
            </w:r>
            <w:proofErr w:type="gramStart"/>
            <w:r w:rsidRPr="00A716D4">
              <w:t>в</w:t>
            </w:r>
            <w:proofErr w:type="spellEnd"/>
            <w:proofErr w:type="gramEnd"/>
            <w:r>
              <w:t xml:space="preserve"> </w:t>
            </w:r>
            <w:r w:rsidRPr="00A716D4">
              <w:t>(</w:t>
            </w:r>
            <w:proofErr w:type="spellStart"/>
            <w:r w:rsidRPr="00A716D4">
              <w:t>відповідальності</w:t>
            </w:r>
            <w:proofErr w:type="spellEnd"/>
            <w:r w:rsidRPr="00A716D4">
              <w:t>)</w:t>
            </w:r>
            <w:r>
              <w:t xml:space="preserve"> </w:t>
            </w:r>
            <w:r w:rsidRPr="00A716D4">
              <w:t>та</w:t>
            </w:r>
            <w:r>
              <w:t xml:space="preserve"> </w:t>
            </w:r>
            <w:proofErr w:type="spellStart"/>
            <w:r w:rsidRPr="00A716D4">
              <w:t>категорії</w:t>
            </w:r>
            <w:proofErr w:type="spellEnd"/>
            <w:r>
              <w:t xml:space="preserve"> </w:t>
            </w:r>
            <w:proofErr w:type="spellStart"/>
            <w:r w:rsidRPr="00A716D4">
              <w:t>складності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gramStart"/>
            <w:r w:rsidRPr="00A716D4">
              <w:t>генерального</w:t>
            </w:r>
            <w:proofErr w:type="gramEnd"/>
            <w:r>
              <w:t xml:space="preserve"> </w:t>
            </w:r>
            <w:r w:rsidRPr="00A716D4">
              <w:t>плану</w:t>
            </w:r>
            <w:r>
              <w:t xml:space="preserve"> </w:t>
            </w:r>
            <w:r w:rsidRPr="00A716D4">
              <w:t>на</w:t>
            </w:r>
            <w:r>
              <w:t xml:space="preserve"> </w:t>
            </w:r>
            <w:proofErr w:type="spellStart"/>
            <w:r w:rsidRPr="00A716D4">
              <w:t>топографічній</w:t>
            </w:r>
            <w:proofErr w:type="spellEnd"/>
            <w:r>
              <w:t xml:space="preserve"> </w:t>
            </w:r>
            <w:proofErr w:type="spellStart"/>
            <w:r w:rsidRPr="00A716D4">
              <w:t>основі</w:t>
            </w:r>
            <w:proofErr w:type="spellEnd"/>
            <w:r>
              <w:t xml:space="preserve"> </w:t>
            </w:r>
            <w:r w:rsidRPr="00A716D4">
              <w:t>масштабом</w:t>
            </w:r>
            <w:r>
              <w:t xml:space="preserve"> </w:t>
            </w:r>
            <w:r w:rsidRPr="00A716D4">
              <w:t>1:500</w:t>
            </w:r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1:1000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r w:rsidRPr="00A716D4">
              <w:t>плану</w:t>
            </w:r>
            <w:r>
              <w:t xml:space="preserve"> </w:t>
            </w:r>
            <w:r w:rsidRPr="00A716D4">
              <w:t>трас</w:t>
            </w:r>
            <w:r>
              <w:t xml:space="preserve"> </w:t>
            </w:r>
            <w:proofErr w:type="spellStart"/>
            <w:r w:rsidRPr="00A716D4">
              <w:t>зовнішніх</w:t>
            </w:r>
            <w:proofErr w:type="spellEnd"/>
            <w:r>
              <w:t xml:space="preserve"> </w:t>
            </w:r>
            <w:proofErr w:type="spellStart"/>
            <w:r w:rsidRPr="00A716D4">
              <w:t>інженерних</w:t>
            </w:r>
            <w:proofErr w:type="spellEnd"/>
            <w:r>
              <w:t xml:space="preserve"> </w:t>
            </w:r>
            <w:r w:rsidRPr="00A716D4">
              <w:t>мереж</w:t>
            </w:r>
            <w:r>
              <w:t xml:space="preserve"> </w:t>
            </w:r>
            <w:r w:rsidRPr="00A716D4">
              <w:t>та</w:t>
            </w:r>
            <w:r>
              <w:t xml:space="preserve"> </w:t>
            </w:r>
            <w:proofErr w:type="spellStart"/>
            <w:r w:rsidRPr="00A716D4">
              <w:t>комунікацій</w:t>
            </w:r>
            <w:proofErr w:type="spellEnd"/>
            <w:r>
              <w:t xml:space="preserve"> </w:t>
            </w:r>
            <w:r w:rsidRPr="00A716D4">
              <w:t>масштабом</w:t>
            </w:r>
            <w:r>
              <w:t xml:space="preserve"> </w:t>
            </w:r>
            <w:r w:rsidRPr="00A716D4">
              <w:t>1:2000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планів</w:t>
            </w:r>
            <w:proofErr w:type="spellEnd"/>
            <w:r>
              <w:t xml:space="preserve"> </w:t>
            </w:r>
            <w:proofErr w:type="spellStart"/>
            <w:r w:rsidRPr="00A716D4">
              <w:t>поверхів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фасаді</w:t>
            </w:r>
            <w:proofErr w:type="gramStart"/>
            <w:r w:rsidRPr="00A716D4">
              <w:t>в</w:t>
            </w:r>
            <w:proofErr w:type="spellEnd"/>
            <w:proofErr w:type="gramEnd"/>
            <w:r>
              <w:t xml:space="preserve"> </w:t>
            </w:r>
            <w:r w:rsidRPr="00A716D4">
              <w:t>масштабом</w:t>
            </w:r>
            <w:r>
              <w:t xml:space="preserve"> </w:t>
            </w:r>
            <w:r w:rsidRPr="00A716D4">
              <w:t>1:50</w:t>
            </w:r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1:100,</w:t>
            </w:r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1:200</w:t>
            </w:r>
            <w:r>
              <w:t xml:space="preserve"> </w:t>
            </w:r>
            <w:r w:rsidRPr="00A716D4">
              <w:t>(для</w:t>
            </w:r>
            <w:r>
              <w:t xml:space="preserve"> </w:t>
            </w:r>
            <w:proofErr w:type="spellStart"/>
            <w:r w:rsidRPr="00A716D4">
              <w:t>будівель</w:t>
            </w:r>
            <w:proofErr w:type="spellEnd"/>
            <w:r w:rsidRPr="00A716D4">
              <w:t>)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6.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Експертний</w:t>
            </w:r>
            <w:proofErr w:type="spellEnd"/>
            <w:r>
              <w:t xml:space="preserve"> </w:t>
            </w:r>
            <w:proofErr w:type="spellStart"/>
            <w:r w:rsidRPr="00A716D4">
              <w:t>звіт</w:t>
            </w:r>
            <w:proofErr w:type="spellEnd"/>
            <w:r>
              <w:t xml:space="preserve"> </w:t>
            </w:r>
            <w:proofErr w:type="spellStart"/>
            <w:r w:rsidRPr="00A716D4">
              <w:t>щодо</w:t>
            </w:r>
            <w:proofErr w:type="spellEnd"/>
            <w:r>
              <w:t xml:space="preserve"> </w:t>
            </w:r>
            <w:proofErr w:type="spellStart"/>
            <w:r w:rsidRPr="00A716D4">
              <w:t>розгляду</w:t>
            </w:r>
            <w:proofErr w:type="spellEnd"/>
            <w:r>
              <w:t xml:space="preserve"> </w:t>
            </w:r>
            <w:proofErr w:type="spellStart"/>
            <w:r w:rsidRPr="00A716D4">
              <w:t>проектної</w:t>
            </w:r>
            <w:proofErr w:type="spellEnd"/>
            <w:r>
              <w:t xml:space="preserve"> </w:t>
            </w:r>
            <w:proofErr w:type="spellStart"/>
            <w:r w:rsidRPr="00A716D4">
              <w:t>документації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7.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Фотокопія</w:t>
            </w:r>
            <w:proofErr w:type="spellEnd"/>
            <w:r>
              <w:t xml:space="preserve"> </w:t>
            </w:r>
            <w:proofErr w:type="spellStart"/>
            <w:r w:rsidRPr="00A716D4">
              <w:t>розпорядчого</w:t>
            </w:r>
            <w:proofErr w:type="spellEnd"/>
            <w:r>
              <w:t xml:space="preserve"> </w:t>
            </w:r>
            <w:r w:rsidRPr="00A716D4">
              <w:t>документа</w:t>
            </w:r>
            <w:r>
              <w:t xml:space="preserve"> </w:t>
            </w:r>
            <w:r w:rsidRPr="00A716D4">
              <w:t>(</w:t>
            </w:r>
            <w:proofErr w:type="spellStart"/>
            <w:proofErr w:type="gramStart"/>
            <w:r w:rsidRPr="00A716D4">
              <w:t>р</w:t>
            </w:r>
            <w:proofErr w:type="gramEnd"/>
            <w:r w:rsidRPr="00A716D4">
              <w:t>ішення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розпорядження</w:t>
            </w:r>
            <w:proofErr w:type="spellEnd"/>
            <w:r w:rsidRPr="00A716D4">
              <w:t>,</w:t>
            </w:r>
            <w:r>
              <w:t xml:space="preserve"> </w:t>
            </w:r>
            <w:r w:rsidRPr="00A716D4">
              <w:lastRenderedPageBreak/>
              <w:t>наказ)</w:t>
            </w:r>
            <w:r>
              <w:t xml:space="preserve"> </w:t>
            </w:r>
            <w:proofErr w:type="spellStart"/>
            <w:r w:rsidRPr="00A716D4">
              <w:t>замовника</w:t>
            </w:r>
            <w:proofErr w:type="spellEnd"/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затвердження</w:t>
            </w:r>
            <w:proofErr w:type="spellEnd"/>
            <w:r>
              <w:t xml:space="preserve"> </w:t>
            </w:r>
            <w:proofErr w:type="spellStart"/>
            <w:r w:rsidRPr="00A716D4">
              <w:t>проектної</w:t>
            </w:r>
            <w:proofErr w:type="spellEnd"/>
            <w:r>
              <w:t xml:space="preserve"> </w:t>
            </w:r>
            <w:proofErr w:type="spellStart"/>
            <w:r w:rsidRPr="00A716D4">
              <w:t>документації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завірена</w:t>
            </w:r>
            <w:proofErr w:type="spellEnd"/>
            <w:r>
              <w:t xml:space="preserve"> </w:t>
            </w:r>
            <w:proofErr w:type="spellStart"/>
            <w:r w:rsidRPr="00A716D4">
              <w:t>замовником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r w:rsidRPr="00A716D4">
              <w:t>лист</w:t>
            </w:r>
            <w:r>
              <w:t xml:space="preserve"> </w:t>
            </w:r>
            <w:proofErr w:type="spellStart"/>
            <w:r w:rsidRPr="00A716D4">
              <w:t>фізичної</w:t>
            </w:r>
            <w:proofErr w:type="spellEnd"/>
            <w:r>
              <w:t xml:space="preserve"> </w:t>
            </w:r>
            <w:r w:rsidRPr="00A716D4">
              <w:t>особи</w:t>
            </w:r>
            <w:r>
              <w:t xml:space="preserve"> - </w:t>
            </w:r>
            <w:proofErr w:type="spellStart"/>
            <w:r w:rsidRPr="00A716D4">
              <w:t>замовника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lastRenderedPageBreak/>
              <w:t>8.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Фотокопія</w:t>
            </w:r>
            <w:proofErr w:type="spellEnd"/>
            <w:r>
              <w:t xml:space="preserve"> </w:t>
            </w:r>
            <w:r w:rsidRPr="00A716D4">
              <w:t>договору</w:t>
            </w:r>
            <w:r>
              <w:t xml:space="preserve"> </w:t>
            </w:r>
            <w:proofErr w:type="spellStart"/>
            <w:proofErr w:type="gramStart"/>
            <w:r w:rsidRPr="00A716D4">
              <w:t>п</w:t>
            </w:r>
            <w:proofErr w:type="gramEnd"/>
            <w:r w:rsidRPr="00A716D4">
              <w:t>ідряду</w:t>
            </w:r>
            <w:proofErr w:type="spellEnd"/>
            <w:r>
              <w:t xml:space="preserve"> </w:t>
            </w:r>
            <w:r w:rsidRPr="00A716D4">
              <w:t>(генерального</w:t>
            </w:r>
            <w:r>
              <w:t xml:space="preserve"> </w:t>
            </w:r>
            <w:proofErr w:type="spellStart"/>
            <w:r w:rsidRPr="00A716D4">
              <w:t>підряду</w:t>
            </w:r>
            <w:proofErr w:type="spellEnd"/>
            <w:r w:rsidRPr="00A716D4">
              <w:t>)</w:t>
            </w:r>
            <w:r>
              <w:t xml:space="preserve"> </w:t>
            </w:r>
            <w:r w:rsidRPr="00A716D4">
              <w:t>на</w:t>
            </w:r>
            <w:r>
              <w:t xml:space="preserve"> </w:t>
            </w:r>
            <w:proofErr w:type="spellStart"/>
            <w:r w:rsidRPr="00A716D4">
              <w:t>виконання</w:t>
            </w:r>
            <w:proofErr w:type="spellEnd"/>
            <w:r>
              <w:t xml:space="preserve"> </w:t>
            </w:r>
            <w:proofErr w:type="spellStart"/>
            <w:r w:rsidRPr="00A716D4">
              <w:t>будівельних</w:t>
            </w:r>
            <w:proofErr w:type="spellEnd"/>
            <w:r>
              <w:t xml:space="preserve"> </w:t>
            </w:r>
            <w:proofErr w:type="spellStart"/>
            <w:r w:rsidRPr="00A716D4">
              <w:t>робіт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завірена</w:t>
            </w:r>
            <w:proofErr w:type="spellEnd"/>
            <w:r>
              <w:t xml:space="preserve"> </w:t>
            </w:r>
            <w:proofErr w:type="spellStart"/>
            <w:r w:rsidRPr="00A716D4">
              <w:t>замовником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9.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Фотокопія</w:t>
            </w:r>
            <w:proofErr w:type="spellEnd"/>
            <w:r>
              <w:t xml:space="preserve"> </w:t>
            </w:r>
            <w:proofErr w:type="spellStart"/>
            <w:r w:rsidRPr="00A716D4">
              <w:t>розпорядчого</w:t>
            </w:r>
            <w:proofErr w:type="spellEnd"/>
            <w:r>
              <w:t xml:space="preserve"> </w:t>
            </w:r>
            <w:r w:rsidRPr="00A716D4">
              <w:t>документа</w:t>
            </w:r>
            <w:r>
              <w:t xml:space="preserve"> </w:t>
            </w:r>
            <w:r w:rsidRPr="00A716D4">
              <w:t>(</w:t>
            </w:r>
            <w:proofErr w:type="spellStart"/>
            <w:proofErr w:type="gramStart"/>
            <w:r w:rsidRPr="00A716D4">
              <w:t>р</w:t>
            </w:r>
            <w:proofErr w:type="gramEnd"/>
            <w:r w:rsidRPr="00A716D4">
              <w:t>ішення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розпорядження</w:t>
            </w:r>
            <w:proofErr w:type="spellEnd"/>
            <w:r w:rsidRPr="00A716D4">
              <w:t>,</w:t>
            </w:r>
            <w:r>
              <w:t xml:space="preserve"> </w:t>
            </w:r>
            <w:r w:rsidRPr="00A716D4">
              <w:t>наказ)</w:t>
            </w:r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призначення</w:t>
            </w:r>
            <w:proofErr w:type="spellEnd"/>
            <w:r>
              <w:t xml:space="preserve"> </w:t>
            </w:r>
            <w:proofErr w:type="spellStart"/>
            <w:r w:rsidRPr="00A716D4">
              <w:t>осіб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які</w:t>
            </w:r>
            <w:proofErr w:type="spellEnd"/>
            <w:r>
              <w:t xml:space="preserve"> </w:t>
            </w:r>
            <w:proofErr w:type="spellStart"/>
            <w:r w:rsidRPr="00A716D4">
              <w:t>здійснюють</w:t>
            </w:r>
            <w:proofErr w:type="spellEnd"/>
            <w:r>
              <w:t xml:space="preserve"> </w:t>
            </w:r>
            <w:proofErr w:type="spellStart"/>
            <w:r w:rsidRPr="00A716D4">
              <w:t>авторський</w:t>
            </w:r>
            <w:proofErr w:type="spellEnd"/>
            <w:r>
              <w:t xml:space="preserve"> </w:t>
            </w:r>
            <w:proofErr w:type="spellStart"/>
            <w:r w:rsidRPr="00A716D4">
              <w:t>нагляд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завірена</w:t>
            </w:r>
            <w:proofErr w:type="spellEnd"/>
            <w:r>
              <w:t xml:space="preserve"> </w:t>
            </w:r>
            <w:proofErr w:type="spellStart"/>
            <w:r w:rsidRPr="00A716D4">
              <w:t>замовником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10.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Фотокопія</w:t>
            </w:r>
            <w:proofErr w:type="spellEnd"/>
            <w:r>
              <w:t xml:space="preserve"> </w:t>
            </w:r>
            <w:r w:rsidRPr="00A716D4">
              <w:t>договору</w:t>
            </w:r>
            <w:r>
              <w:t xml:space="preserve"> </w:t>
            </w:r>
            <w:proofErr w:type="spellStart"/>
            <w:proofErr w:type="gramStart"/>
            <w:r w:rsidRPr="00A716D4">
              <w:t>п</w:t>
            </w:r>
            <w:proofErr w:type="gramEnd"/>
            <w:r w:rsidRPr="00A716D4">
              <w:t>ідряду</w:t>
            </w:r>
            <w:proofErr w:type="spellEnd"/>
            <w:r>
              <w:t xml:space="preserve"> </w:t>
            </w:r>
            <w:r w:rsidRPr="00A716D4">
              <w:t>на</w:t>
            </w:r>
            <w:r>
              <w:t xml:space="preserve"> </w:t>
            </w:r>
            <w:proofErr w:type="spellStart"/>
            <w:r w:rsidRPr="00A716D4">
              <w:t>здійснення</w:t>
            </w:r>
            <w:proofErr w:type="spellEnd"/>
            <w:r>
              <w:t xml:space="preserve"> </w:t>
            </w:r>
            <w:proofErr w:type="spellStart"/>
            <w:r w:rsidRPr="00A716D4">
              <w:t>технічного</w:t>
            </w:r>
            <w:proofErr w:type="spellEnd"/>
            <w:r>
              <w:t xml:space="preserve"> </w:t>
            </w:r>
            <w:proofErr w:type="spellStart"/>
            <w:r w:rsidRPr="00A716D4">
              <w:t>нагляду</w:t>
            </w:r>
            <w:proofErr w:type="spellEnd"/>
            <w:r>
              <w:t xml:space="preserve"> </w:t>
            </w:r>
            <w:r w:rsidRPr="00A716D4">
              <w:t>та/</w:t>
            </w:r>
            <w:proofErr w:type="spellStart"/>
            <w:r w:rsidRPr="00A716D4">
              <w:t>або</w:t>
            </w:r>
            <w:proofErr w:type="spellEnd"/>
            <w:r>
              <w:t xml:space="preserve"> </w:t>
            </w:r>
            <w:proofErr w:type="spellStart"/>
            <w:r w:rsidRPr="00A716D4">
              <w:t>фотокопія</w:t>
            </w:r>
            <w:proofErr w:type="spellEnd"/>
            <w:r>
              <w:t xml:space="preserve"> </w:t>
            </w:r>
            <w:proofErr w:type="spellStart"/>
            <w:r w:rsidRPr="00A716D4">
              <w:t>розпорядчого</w:t>
            </w:r>
            <w:proofErr w:type="spellEnd"/>
            <w:r>
              <w:t xml:space="preserve"> </w:t>
            </w:r>
            <w:r w:rsidRPr="00A716D4">
              <w:t>документа</w:t>
            </w:r>
            <w:r>
              <w:t xml:space="preserve"> </w:t>
            </w:r>
            <w:r w:rsidRPr="00A716D4">
              <w:t>(</w:t>
            </w:r>
            <w:proofErr w:type="spellStart"/>
            <w:r w:rsidRPr="00A716D4">
              <w:t>рішення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розпорядження</w:t>
            </w:r>
            <w:proofErr w:type="spellEnd"/>
            <w:r w:rsidRPr="00A716D4">
              <w:t>,</w:t>
            </w:r>
            <w:r>
              <w:t xml:space="preserve"> </w:t>
            </w:r>
            <w:r w:rsidRPr="00A716D4">
              <w:t>наказ)</w:t>
            </w:r>
            <w:r>
              <w:t xml:space="preserve"> </w:t>
            </w:r>
            <w:proofErr w:type="spellStart"/>
            <w:r w:rsidRPr="00A716D4">
              <w:t>замовника</w:t>
            </w:r>
            <w:proofErr w:type="spellEnd"/>
            <w:r>
              <w:t xml:space="preserve"> </w:t>
            </w:r>
            <w:r w:rsidRPr="00A716D4">
              <w:t>про</w:t>
            </w:r>
            <w:r>
              <w:t xml:space="preserve"> </w:t>
            </w:r>
            <w:proofErr w:type="spellStart"/>
            <w:r w:rsidRPr="00A716D4">
              <w:t>призначення</w:t>
            </w:r>
            <w:proofErr w:type="spellEnd"/>
            <w:r>
              <w:t xml:space="preserve"> </w:t>
            </w:r>
            <w:proofErr w:type="spellStart"/>
            <w:r w:rsidRPr="00A716D4">
              <w:t>осіб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які</w:t>
            </w:r>
            <w:proofErr w:type="spellEnd"/>
            <w:r>
              <w:t xml:space="preserve"> </w:t>
            </w:r>
            <w:proofErr w:type="spellStart"/>
            <w:r w:rsidRPr="00A716D4">
              <w:t>здійснюють</w:t>
            </w:r>
            <w:proofErr w:type="spellEnd"/>
            <w:r>
              <w:t xml:space="preserve"> </w:t>
            </w:r>
            <w:proofErr w:type="spellStart"/>
            <w:r w:rsidRPr="00A716D4">
              <w:t>технічний</w:t>
            </w:r>
            <w:proofErr w:type="spellEnd"/>
            <w:r>
              <w:t xml:space="preserve"> </w:t>
            </w:r>
            <w:proofErr w:type="spellStart"/>
            <w:r w:rsidRPr="00A716D4">
              <w:t>нагляд</w:t>
            </w:r>
            <w:proofErr w:type="spellEnd"/>
            <w:r w:rsidRPr="00A716D4">
              <w:t>,</w:t>
            </w:r>
            <w:r>
              <w:t xml:space="preserve"> </w:t>
            </w:r>
            <w:proofErr w:type="spellStart"/>
            <w:r w:rsidRPr="00A716D4">
              <w:t>завірена</w:t>
            </w:r>
            <w:proofErr w:type="spellEnd"/>
            <w:r>
              <w:t xml:space="preserve"> </w:t>
            </w:r>
            <w:proofErr w:type="spellStart"/>
            <w:r w:rsidRPr="00A716D4">
              <w:t>замовником</w:t>
            </w:r>
            <w:proofErr w:type="spellEnd"/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  <w:tr w:rsidR="00FB7961" w:rsidRPr="00A716D4" w:rsidTr="003B30B1">
        <w:tc>
          <w:tcPr>
            <w:tcW w:w="572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  <w:r w:rsidRPr="00A716D4">
              <w:t>11.</w:t>
            </w:r>
          </w:p>
        </w:tc>
        <w:tc>
          <w:tcPr>
            <w:tcW w:w="369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</w:pPr>
            <w:proofErr w:type="spellStart"/>
            <w:r w:rsidRPr="00A716D4">
              <w:t>Оцінка</w:t>
            </w:r>
            <w:proofErr w:type="spellEnd"/>
            <w:r>
              <w:t xml:space="preserve"> </w:t>
            </w:r>
            <w:proofErr w:type="spellStart"/>
            <w:r w:rsidRPr="00A716D4">
              <w:t>впливу</w:t>
            </w:r>
            <w:proofErr w:type="spellEnd"/>
            <w:r>
              <w:t xml:space="preserve"> </w:t>
            </w:r>
            <w:r w:rsidRPr="00A716D4">
              <w:t>на</w:t>
            </w:r>
            <w:r>
              <w:t xml:space="preserve"> </w:t>
            </w:r>
            <w:proofErr w:type="spellStart"/>
            <w:r w:rsidRPr="00A716D4">
              <w:t>довкілля</w:t>
            </w:r>
            <w:proofErr w:type="spellEnd"/>
            <w:r>
              <w:t xml:space="preserve"> </w:t>
            </w:r>
            <w:r w:rsidRPr="00A716D4">
              <w:t>(</w:t>
            </w:r>
            <w:proofErr w:type="gramStart"/>
            <w:r w:rsidRPr="00A716D4">
              <w:t>у</w:t>
            </w:r>
            <w:proofErr w:type="gramEnd"/>
            <w:r>
              <w:t xml:space="preserve"> </w:t>
            </w:r>
            <w:proofErr w:type="spellStart"/>
            <w:r w:rsidRPr="00A716D4">
              <w:t>разі</w:t>
            </w:r>
            <w:proofErr w:type="spellEnd"/>
            <w:r>
              <w:t xml:space="preserve"> </w:t>
            </w:r>
            <w:r w:rsidRPr="00A716D4">
              <w:t>потреби)</w:t>
            </w:r>
          </w:p>
        </w:tc>
        <w:tc>
          <w:tcPr>
            <w:tcW w:w="729" w:type="pct"/>
            <w:shd w:val="clear" w:color="auto" w:fill="auto"/>
            <w:hideMark/>
          </w:tcPr>
          <w:p w:rsidR="00FB7961" w:rsidRPr="00A716D4" w:rsidRDefault="00FB7961" w:rsidP="003B30B1">
            <w:pPr>
              <w:spacing w:before="120" w:line="228" w:lineRule="auto"/>
              <w:jc w:val="center"/>
            </w:pPr>
          </w:p>
        </w:tc>
      </w:tr>
    </w:tbl>
    <w:p w:rsidR="00FB7961" w:rsidRPr="00A716D4" w:rsidRDefault="00FB7961" w:rsidP="00FB7961">
      <w:pPr>
        <w:spacing w:before="120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FB7961" w:rsidRPr="00A716D4" w:rsidTr="003B30B1">
        <w:tc>
          <w:tcPr>
            <w:tcW w:w="3095" w:type="dxa"/>
            <w:shd w:val="clear" w:color="auto" w:fill="auto"/>
          </w:tcPr>
          <w:p w:rsidR="00FB7961" w:rsidRPr="00A716D4" w:rsidRDefault="00FB7961" w:rsidP="003B30B1">
            <w:pPr>
              <w:spacing w:before="120"/>
              <w:rPr>
                <w:rFonts w:eastAsia="Arial"/>
              </w:rPr>
            </w:pPr>
            <w:r w:rsidRPr="00A716D4">
              <w:rPr>
                <w:rFonts w:eastAsia="Arial"/>
              </w:rPr>
              <w:t>_______________________</w:t>
            </w:r>
          </w:p>
          <w:p w:rsidR="00FB7961" w:rsidRPr="00A716D4" w:rsidRDefault="00FB7961" w:rsidP="003B30B1">
            <w:pPr>
              <w:jc w:val="center"/>
              <w:rPr>
                <w:rFonts w:eastAsia="Arial"/>
                <w:sz w:val="20"/>
              </w:rPr>
            </w:pPr>
            <w:r w:rsidRPr="00A716D4">
              <w:rPr>
                <w:rFonts w:eastAsia="Arial"/>
                <w:sz w:val="20"/>
              </w:rPr>
              <w:t>(дата)</w:t>
            </w:r>
          </w:p>
          <w:p w:rsidR="00FB7961" w:rsidRPr="00A716D4" w:rsidRDefault="00FB7961" w:rsidP="003B30B1">
            <w:pPr>
              <w:jc w:val="center"/>
              <w:rPr>
                <w:rFonts w:eastAsia="Arial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FB7961" w:rsidRPr="00A716D4" w:rsidRDefault="00FB7961" w:rsidP="003B30B1">
            <w:pPr>
              <w:spacing w:before="120"/>
              <w:jc w:val="center"/>
              <w:rPr>
                <w:rFonts w:eastAsia="Arial"/>
              </w:rPr>
            </w:pPr>
            <w:r w:rsidRPr="00A716D4">
              <w:rPr>
                <w:rFonts w:eastAsia="Arial"/>
              </w:rPr>
              <w:t>_____</w:t>
            </w:r>
            <w:r>
              <w:rPr>
                <w:rFonts w:eastAsia="Arial"/>
                <w:lang w:val="en-US"/>
              </w:rPr>
              <w:t>___</w:t>
            </w:r>
            <w:r w:rsidRPr="00A716D4">
              <w:rPr>
                <w:rFonts w:eastAsia="Arial"/>
              </w:rPr>
              <w:t>__________</w:t>
            </w:r>
          </w:p>
          <w:p w:rsidR="00FB7961" w:rsidRPr="00A716D4" w:rsidRDefault="00FB7961" w:rsidP="003B30B1">
            <w:pPr>
              <w:jc w:val="center"/>
              <w:rPr>
                <w:rFonts w:eastAsia="Arial"/>
                <w:sz w:val="20"/>
              </w:rPr>
            </w:pPr>
            <w:r w:rsidRPr="00A716D4">
              <w:rPr>
                <w:rFonts w:eastAsia="Arial"/>
                <w:sz w:val="20"/>
              </w:rPr>
              <w:t>(</w:t>
            </w:r>
            <w:proofErr w:type="spellStart"/>
            <w:proofErr w:type="gramStart"/>
            <w:r w:rsidRPr="00A716D4">
              <w:rPr>
                <w:rFonts w:eastAsia="Arial"/>
                <w:sz w:val="20"/>
              </w:rPr>
              <w:t>п</w:t>
            </w:r>
            <w:proofErr w:type="gramEnd"/>
            <w:r w:rsidRPr="00A716D4">
              <w:rPr>
                <w:rFonts w:eastAsia="Arial"/>
                <w:sz w:val="20"/>
              </w:rPr>
              <w:t>ідпис</w:t>
            </w:r>
            <w:proofErr w:type="spellEnd"/>
            <w:r w:rsidRPr="00A716D4">
              <w:rPr>
                <w:rFonts w:eastAsia="Arial"/>
                <w:sz w:val="20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:rsidR="00FB7961" w:rsidRPr="00A716D4" w:rsidRDefault="00FB7961" w:rsidP="003B30B1">
            <w:pPr>
              <w:spacing w:before="120"/>
              <w:jc w:val="center"/>
              <w:rPr>
                <w:rFonts w:eastAsia="Arial"/>
              </w:rPr>
            </w:pPr>
            <w:r w:rsidRPr="00A716D4">
              <w:rPr>
                <w:rFonts w:eastAsia="Arial"/>
              </w:rPr>
              <w:t>____________________</w:t>
            </w:r>
          </w:p>
          <w:p w:rsidR="00FB7961" w:rsidRPr="00A716D4" w:rsidRDefault="00FB7961" w:rsidP="003B30B1">
            <w:pPr>
              <w:jc w:val="center"/>
              <w:rPr>
                <w:rFonts w:eastAsia="Arial"/>
                <w:sz w:val="20"/>
              </w:rPr>
            </w:pPr>
            <w:r w:rsidRPr="00A716D4">
              <w:rPr>
                <w:rFonts w:eastAsia="Arial"/>
                <w:sz w:val="20"/>
              </w:rPr>
              <w:t>(</w:t>
            </w:r>
            <w:proofErr w:type="spellStart"/>
            <w:proofErr w:type="gramStart"/>
            <w:r w:rsidRPr="00A716D4">
              <w:rPr>
                <w:rFonts w:eastAsia="Arial"/>
                <w:sz w:val="20"/>
              </w:rPr>
              <w:t>пр</w:t>
            </w:r>
            <w:proofErr w:type="gramEnd"/>
            <w:r w:rsidRPr="00A716D4">
              <w:rPr>
                <w:rFonts w:eastAsia="Arial"/>
                <w:sz w:val="20"/>
              </w:rPr>
              <w:t>ізвище</w:t>
            </w:r>
            <w:proofErr w:type="spellEnd"/>
            <w:r w:rsidRPr="00A716D4">
              <w:rPr>
                <w:rFonts w:eastAsia="Arial"/>
                <w:sz w:val="20"/>
              </w:rPr>
              <w:t>,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A716D4">
              <w:rPr>
                <w:rFonts w:eastAsia="Arial"/>
                <w:sz w:val="20"/>
              </w:rPr>
              <w:t>ім’я</w:t>
            </w:r>
            <w:proofErr w:type="spellEnd"/>
            <w:r w:rsidRPr="00A716D4">
              <w:rPr>
                <w:rFonts w:eastAsia="Arial"/>
                <w:sz w:val="20"/>
              </w:rPr>
              <w:t>,</w:t>
            </w:r>
            <w:r>
              <w:rPr>
                <w:rFonts w:eastAsia="Arial"/>
                <w:sz w:val="20"/>
              </w:rPr>
              <w:t xml:space="preserve"> </w:t>
            </w:r>
            <w:r w:rsidRPr="00A716D4">
              <w:rPr>
                <w:rFonts w:eastAsia="Arial"/>
                <w:sz w:val="20"/>
              </w:rPr>
              <w:t>по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A716D4">
              <w:rPr>
                <w:rFonts w:eastAsia="Arial"/>
                <w:sz w:val="20"/>
              </w:rPr>
              <w:t>батькові</w:t>
            </w:r>
            <w:proofErr w:type="spellEnd"/>
            <w:r>
              <w:rPr>
                <w:rFonts w:eastAsia="Arial"/>
                <w:sz w:val="20"/>
              </w:rPr>
              <w:t xml:space="preserve"> </w:t>
            </w:r>
            <w:r w:rsidRPr="00A716D4">
              <w:rPr>
                <w:rFonts w:eastAsia="Arial"/>
                <w:sz w:val="20"/>
              </w:rPr>
              <w:t>(за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A716D4">
              <w:rPr>
                <w:rFonts w:eastAsia="Arial"/>
                <w:sz w:val="20"/>
              </w:rPr>
              <w:t>наявності</w:t>
            </w:r>
            <w:proofErr w:type="spellEnd"/>
            <w:r w:rsidRPr="00A716D4">
              <w:rPr>
                <w:rFonts w:eastAsia="Arial"/>
                <w:sz w:val="20"/>
              </w:rPr>
              <w:t>)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A716D4">
              <w:rPr>
                <w:rFonts w:eastAsia="Arial"/>
                <w:sz w:val="20"/>
              </w:rPr>
              <w:t>посадової</w:t>
            </w:r>
            <w:proofErr w:type="spellEnd"/>
            <w:r>
              <w:rPr>
                <w:rFonts w:eastAsia="Arial"/>
                <w:sz w:val="20"/>
              </w:rPr>
              <w:t xml:space="preserve"> </w:t>
            </w:r>
            <w:r w:rsidRPr="00A716D4">
              <w:rPr>
                <w:rFonts w:eastAsia="Arial"/>
                <w:sz w:val="20"/>
              </w:rPr>
              <w:t>особи)</w:t>
            </w:r>
          </w:p>
        </w:tc>
      </w:tr>
    </w:tbl>
    <w:p w:rsidR="00FB7961" w:rsidRPr="00893641" w:rsidRDefault="00FB7961" w:rsidP="00FB7961">
      <w:pPr>
        <w:jc w:val="both"/>
        <w:rPr>
          <w:color w:val="000000"/>
        </w:rPr>
      </w:pPr>
      <w:r w:rsidRPr="00893641">
        <w:rPr>
          <w:rStyle w:val="st46"/>
        </w:rPr>
        <w:t xml:space="preserve">{Порядок </w:t>
      </w:r>
      <w:proofErr w:type="spellStart"/>
      <w:r w:rsidRPr="00893641">
        <w:rPr>
          <w:rStyle w:val="st46"/>
        </w:rPr>
        <w:t>доповнено</w:t>
      </w:r>
      <w:proofErr w:type="spellEnd"/>
      <w:r w:rsidRPr="00893641">
        <w:rPr>
          <w:rStyle w:val="st46"/>
        </w:rPr>
        <w:t xml:space="preserve"> </w:t>
      </w:r>
      <w:proofErr w:type="spellStart"/>
      <w:r w:rsidRPr="00893641">
        <w:rPr>
          <w:rStyle w:val="st46"/>
        </w:rPr>
        <w:t>Додатком</w:t>
      </w:r>
      <w:proofErr w:type="spellEnd"/>
      <w:r w:rsidRPr="00893641">
        <w:rPr>
          <w:rStyle w:val="st46"/>
        </w:rPr>
        <w:t xml:space="preserve"> 9</w:t>
      </w:r>
      <w:r w:rsidRPr="00893641">
        <w:rPr>
          <w:rStyle w:val="st30"/>
        </w:rPr>
        <w:t>1</w:t>
      </w:r>
      <w:r w:rsidRPr="00893641">
        <w:rPr>
          <w:rStyle w:val="st46"/>
        </w:rPr>
        <w:t xml:space="preserve"> </w:t>
      </w:r>
      <w:proofErr w:type="spellStart"/>
      <w:r w:rsidRPr="00893641">
        <w:rPr>
          <w:rStyle w:val="st46"/>
        </w:rPr>
        <w:t>згідно</w:t>
      </w:r>
      <w:proofErr w:type="spellEnd"/>
      <w:r w:rsidRPr="00893641">
        <w:rPr>
          <w:rStyle w:val="st46"/>
        </w:rPr>
        <w:t xml:space="preserve"> з </w:t>
      </w:r>
      <w:proofErr w:type="spellStart"/>
      <w:r w:rsidRPr="00893641">
        <w:rPr>
          <w:rStyle w:val="st46"/>
        </w:rPr>
        <w:t>Постановою</w:t>
      </w:r>
      <w:proofErr w:type="spellEnd"/>
      <w:r w:rsidRPr="00893641">
        <w:rPr>
          <w:rStyle w:val="st46"/>
        </w:rPr>
        <w:t xml:space="preserve"> КМ </w:t>
      </w:r>
      <w:r w:rsidRPr="00893641">
        <w:rPr>
          <w:rStyle w:val="st131"/>
          <w:color w:val="000000"/>
        </w:rPr>
        <w:t xml:space="preserve">№ 218 </w:t>
      </w:r>
      <w:proofErr w:type="spellStart"/>
      <w:r w:rsidRPr="00893641">
        <w:rPr>
          <w:rStyle w:val="st131"/>
          <w:color w:val="000000"/>
        </w:rPr>
        <w:t>від</w:t>
      </w:r>
      <w:proofErr w:type="spellEnd"/>
      <w:r w:rsidRPr="00893641">
        <w:rPr>
          <w:rStyle w:val="st131"/>
          <w:color w:val="000000"/>
        </w:rPr>
        <w:t xml:space="preserve"> 13.03.2020</w:t>
      </w:r>
      <w:r w:rsidRPr="00893641">
        <w:rPr>
          <w:rStyle w:val="st46"/>
        </w:rPr>
        <w:t>}</w:t>
      </w:r>
    </w:p>
    <w:p w:rsidR="00097BE9" w:rsidRDefault="00097BE9">
      <w:bookmarkStart w:id="0" w:name="_GoBack"/>
      <w:bookmarkEnd w:id="0"/>
    </w:p>
    <w:sectPr w:rsidR="0009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61"/>
    <w:rsid w:val="00097BE9"/>
    <w:rsid w:val="00F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FB7961"/>
    <w:rPr>
      <w:i/>
      <w:iCs/>
      <w:color w:val="0000FF"/>
    </w:rPr>
  </w:style>
  <w:style w:type="character" w:customStyle="1" w:styleId="st46">
    <w:name w:val="st46"/>
    <w:uiPriority w:val="99"/>
    <w:rsid w:val="00FB7961"/>
    <w:rPr>
      <w:i/>
      <w:iCs/>
      <w:color w:val="000000"/>
    </w:rPr>
  </w:style>
  <w:style w:type="character" w:customStyle="1" w:styleId="st30">
    <w:name w:val="st30"/>
    <w:uiPriority w:val="99"/>
    <w:rsid w:val="00FB7961"/>
    <w:rPr>
      <w:b/>
      <w:bCs/>
      <w:color w:val="000000"/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FB7961"/>
    <w:rPr>
      <w:i/>
      <w:iCs/>
      <w:color w:val="0000FF"/>
    </w:rPr>
  </w:style>
  <w:style w:type="character" w:customStyle="1" w:styleId="st46">
    <w:name w:val="st46"/>
    <w:uiPriority w:val="99"/>
    <w:rsid w:val="00FB7961"/>
    <w:rPr>
      <w:i/>
      <w:iCs/>
      <w:color w:val="000000"/>
    </w:rPr>
  </w:style>
  <w:style w:type="character" w:customStyle="1" w:styleId="st30">
    <w:name w:val="st30"/>
    <w:uiPriority w:val="99"/>
    <w:rsid w:val="00FB7961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Sergiy</cp:lastModifiedBy>
  <cp:revision>1</cp:revision>
  <dcterms:created xsi:type="dcterms:W3CDTF">2020-04-07T11:17:00Z</dcterms:created>
  <dcterms:modified xsi:type="dcterms:W3CDTF">2020-04-07T11:18:00Z</dcterms:modified>
</cp:coreProperties>
</file>